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ACF" w:rsidRPr="00A82794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82794">
        <w:rPr>
          <w:rFonts w:ascii="Times New Roman" w:eastAsia="Times New Roman" w:hAnsi="Times New Roman" w:cs="Times New Roman"/>
          <w:noProof/>
          <w:sz w:val="28"/>
          <w:szCs w:val="28"/>
          <w:lang w:val="uk-UA" w:eastAsia="uk-UA"/>
        </w:rPr>
        <w:drawing>
          <wp:inline distT="0" distB="0" distL="0" distR="0" wp14:anchorId="2D1C3239" wp14:editId="2DBF7DD7">
            <wp:extent cx="457200" cy="621030"/>
            <wp:effectExtent l="0" t="0" r="0" b="0"/>
            <wp:docPr id="3" name="image1.png" descr="http://zakonst.rada.gov.ua/images/gerb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http://zakonst.rada.gov.ua/images/gerb.gif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6210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31ACF" w:rsidRPr="00A82794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31ACF" w:rsidRPr="00A82794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2794">
        <w:rPr>
          <w:rFonts w:ascii="Times New Roman" w:eastAsia="Times New Roman" w:hAnsi="Times New Roman" w:cs="Times New Roman"/>
          <w:b/>
          <w:bCs/>
          <w:sz w:val="28"/>
          <w:szCs w:val="28"/>
        </w:rPr>
        <w:t>БІЛКІВСЬКА СІЛЬСЬКА РАДА</w:t>
      </w:r>
    </w:p>
    <w:p w:rsidR="00F31ACF" w:rsidRPr="00A82794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2794">
        <w:rPr>
          <w:rFonts w:ascii="Times New Roman" w:eastAsia="Times New Roman" w:hAnsi="Times New Roman" w:cs="Times New Roman"/>
          <w:b/>
          <w:bCs/>
          <w:sz w:val="28"/>
          <w:szCs w:val="28"/>
        </w:rPr>
        <w:t>ХУСТСЬКОГО РАЙОНУ ЗАКАРПАТСЬКОЇ ОБЛАСТІ</w:t>
      </w:r>
    </w:p>
    <w:p w:rsidR="00F31ACF" w:rsidRPr="00A82794" w:rsidRDefault="00A82794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2794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Сорок восьма</w:t>
      </w:r>
      <w:r w:rsidR="00F31ACF" w:rsidRPr="00A827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F31ACF" w:rsidRPr="00A82794">
        <w:rPr>
          <w:rFonts w:ascii="Times New Roman" w:eastAsia="Times New Roman" w:hAnsi="Times New Roman" w:cs="Times New Roman"/>
          <w:b/>
          <w:bCs/>
          <w:sz w:val="28"/>
          <w:szCs w:val="28"/>
        </w:rPr>
        <w:t>сесія</w:t>
      </w:r>
      <w:proofErr w:type="spellEnd"/>
      <w:r w:rsidR="00F31ACF" w:rsidRPr="00A8279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восьмого </w:t>
      </w:r>
      <w:proofErr w:type="spellStart"/>
      <w:r w:rsidR="00F31ACF" w:rsidRPr="00A82794">
        <w:rPr>
          <w:rFonts w:ascii="Times New Roman" w:eastAsia="Times New Roman" w:hAnsi="Times New Roman" w:cs="Times New Roman"/>
          <w:b/>
          <w:bCs/>
          <w:sz w:val="28"/>
          <w:szCs w:val="28"/>
        </w:rPr>
        <w:t>скликання</w:t>
      </w:r>
      <w:proofErr w:type="spellEnd"/>
    </w:p>
    <w:p w:rsidR="00F31ACF" w:rsidRPr="00A82794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1ACF" w:rsidRPr="00A82794" w:rsidRDefault="00F31ACF" w:rsidP="00F31A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82794">
        <w:rPr>
          <w:rFonts w:ascii="Times New Roman" w:eastAsia="Times New Roman" w:hAnsi="Times New Roman" w:cs="Times New Roman"/>
          <w:b/>
          <w:bCs/>
          <w:sz w:val="28"/>
          <w:szCs w:val="28"/>
        </w:rPr>
        <w:t>РІШЕННЯ</w:t>
      </w:r>
    </w:p>
    <w:p w:rsidR="00F31ACF" w:rsidRPr="00A82794" w:rsidRDefault="00F31ACF" w:rsidP="00F31AC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F31ACF" w:rsidRPr="00A82794" w:rsidRDefault="00F31ACF" w:rsidP="00F31AC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bookmarkStart w:id="0" w:name="_heading=h.juqsig3gnm6n" w:colFirst="0" w:colLast="0"/>
      <w:bookmarkEnd w:id="0"/>
      <w:proofErr w:type="spellStart"/>
      <w:r w:rsidRPr="00A82794">
        <w:rPr>
          <w:rFonts w:ascii="Times New Roman" w:eastAsia="Times New Roman" w:hAnsi="Times New Roman" w:cs="Times New Roman"/>
          <w:b/>
          <w:sz w:val="28"/>
          <w:szCs w:val="28"/>
        </w:rPr>
        <w:t>від</w:t>
      </w:r>
      <w:proofErr w:type="spellEnd"/>
      <w:r w:rsidRPr="00A82794">
        <w:rPr>
          <w:rFonts w:ascii="Times New Roman" w:eastAsia="Times New Roman" w:hAnsi="Times New Roman" w:cs="Times New Roman"/>
          <w:b/>
          <w:sz w:val="28"/>
          <w:szCs w:val="28"/>
        </w:rPr>
        <w:t xml:space="preserve"> 23 лютого 2026 року                         </w:t>
      </w:r>
      <w:r w:rsidRPr="00A82794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</w:t>
      </w:r>
      <w:r w:rsidR="002A391A" w:rsidRPr="00A82794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№</w:t>
      </w:r>
      <w:r w:rsidR="00A82794" w:rsidRPr="00A8279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3088</w:t>
      </w:r>
    </w:p>
    <w:p w:rsidR="0093141B" w:rsidRPr="00597ED7" w:rsidRDefault="0093141B" w:rsidP="00E0019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639ED" w:rsidRDefault="00E639ED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639E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Про розгляд подання Західного </w:t>
      </w:r>
    </w:p>
    <w:p w:rsidR="00E639ED" w:rsidRDefault="00E639ED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639E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міжрегіонального управління </w:t>
      </w:r>
    </w:p>
    <w:p w:rsidR="00E639ED" w:rsidRDefault="00E639ED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639E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лісового та мисливського </w:t>
      </w:r>
    </w:p>
    <w:p w:rsidR="00E639ED" w:rsidRDefault="00E639ED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639E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 xml:space="preserve">господарства на виконання </w:t>
      </w:r>
    </w:p>
    <w:p w:rsidR="00E639ED" w:rsidRDefault="00E639ED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639E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рішення Закарпатського окружного</w:t>
      </w:r>
    </w:p>
    <w:p w:rsidR="00E639ED" w:rsidRDefault="00E639ED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639E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адміністративного суду від 09.12.2025</w:t>
      </w:r>
    </w:p>
    <w:p w:rsidR="00F31ACF" w:rsidRDefault="00E639ED" w:rsidP="00F31ACF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  <w:r w:rsidRPr="00E639ED"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  <w:t>у справі № 260/893/25</w:t>
      </w:r>
    </w:p>
    <w:p w:rsidR="00D055A4" w:rsidRPr="0015647C" w:rsidRDefault="00D055A4" w:rsidP="00E00196">
      <w:pPr>
        <w:pStyle w:val="a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  <w:lang w:val="uk-UA"/>
        </w:rPr>
      </w:pPr>
    </w:p>
    <w:p w:rsidR="00602B64" w:rsidRPr="0015647C" w:rsidRDefault="00602B64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pacing w:val="8"/>
          <w:sz w:val="28"/>
          <w:szCs w:val="28"/>
          <w:lang w:val="uk-UA" w:eastAsia="ru-RU"/>
        </w:rPr>
      </w:pPr>
    </w:p>
    <w:p w:rsidR="0086430D" w:rsidRPr="004C1BB0" w:rsidRDefault="00E00196" w:rsidP="00E92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</w:pPr>
      <w:r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        </w:t>
      </w:r>
      <w:r w:rsidR="00602B64"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К</w:t>
      </w:r>
      <w:r w:rsidR="00B20DFE"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еруючись статтею 26</w:t>
      </w:r>
      <w:r w:rsidR="00602B64"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Закону України «Про місцеве самоврядування в</w:t>
      </w:r>
      <w:r w:rsidR="0015647C"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602B64"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Україні»,</w:t>
      </w:r>
      <w:r w:rsidR="00E639ED" w:rsidRPr="00E639ED">
        <w:rPr>
          <w:lang w:val="uk-UA"/>
        </w:rPr>
        <w:t xml:space="preserve"> </w:t>
      </w:r>
      <w:r w:rsidR="002A391A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статт</w:t>
      </w:r>
      <w:r w:rsidR="001E5EC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ями</w:t>
      </w:r>
      <w:r w:rsidR="00E639ED" w:rsidRPr="00E639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 14, 41 Конституції України, Земельним кодексом України</w:t>
      </w:r>
      <w:r w:rsidR="00E639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, н</w:t>
      </w:r>
      <w:r w:rsidR="00E639ED" w:rsidRPr="00E639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а виконання рішення Закарпатського окружного адміністративного суду від 09.12.2025 року у справі № 260/893/25, розглянувши подання Західного міжрегіонального управління лісового та мисливського господарства ві</w:t>
      </w:r>
      <w:r w:rsidR="00E639ED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>д 30.11.2023 року № 08/1983-23</w:t>
      </w:r>
      <w:r w:rsidR="00DF787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86430D" w:rsidRPr="000D5C8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сесія сільської ради</w:t>
      </w:r>
    </w:p>
    <w:p w:rsidR="00657DCB" w:rsidRPr="004C1BB0" w:rsidRDefault="00657DCB" w:rsidP="00E92B6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4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602B64" w:rsidRPr="004C1BB0" w:rsidRDefault="00B20DFE" w:rsidP="00E92B6F">
      <w:pPr>
        <w:spacing w:after="0" w:line="240" w:lineRule="auto"/>
        <w:ind w:right="-761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4C1BB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                                    ВИРІШИЛА:</w:t>
      </w:r>
    </w:p>
    <w:p w:rsidR="00E639ED" w:rsidRPr="00E639ED" w:rsidRDefault="00602B64" w:rsidP="002A3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C1BB0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1. </w:t>
      </w:r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 xml:space="preserve">Відмовити у віднесенні земельної ділянки площею 25,00 га з GPS координатами 48.16043, 23.11203 до </w:t>
      </w:r>
      <w:proofErr w:type="spellStart"/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>самозалісених</w:t>
      </w:r>
      <w:proofErr w:type="spellEnd"/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 xml:space="preserve"> ділянок у зв’язку з наступним:</w:t>
      </w:r>
    </w:p>
    <w:p w:rsidR="00E639ED" w:rsidRPr="00E639ED" w:rsidRDefault="00E639ED" w:rsidP="002A3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9ED">
        <w:rPr>
          <w:rFonts w:ascii="Times New Roman" w:hAnsi="Times New Roman" w:cs="Times New Roman"/>
          <w:sz w:val="28"/>
          <w:szCs w:val="28"/>
          <w:lang w:val="uk-UA"/>
        </w:rPr>
        <w:t>1.1. Вказана земельна ділянка перебуває у приватній власності громадян (розпайована), що підтверджується документацією із землеустрою та даними Державного земельного кадастру. Згідно зі ст. 41 Конституції України та ст</w:t>
      </w:r>
      <w:r w:rsidR="002A391A">
        <w:rPr>
          <w:rFonts w:ascii="Times New Roman" w:hAnsi="Times New Roman" w:cs="Times New Roman"/>
          <w:sz w:val="28"/>
          <w:szCs w:val="28"/>
          <w:lang w:val="uk-UA"/>
        </w:rPr>
        <w:t>атті</w:t>
      </w:r>
      <w:r w:rsidRPr="00E639ED">
        <w:rPr>
          <w:rFonts w:ascii="Times New Roman" w:hAnsi="Times New Roman" w:cs="Times New Roman"/>
          <w:sz w:val="28"/>
          <w:szCs w:val="28"/>
          <w:lang w:val="uk-UA"/>
        </w:rPr>
        <w:t xml:space="preserve"> 145 З</w:t>
      </w:r>
      <w:r w:rsidR="002A391A">
        <w:rPr>
          <w:rFonts w:ascii="Times New Roman" w:hAnsi="Times New Roman" w:cs="Times New Roman"/>
          <w:sz w:val="28"/>
          <w:szCs w:val="28"/>
          <w:lang w:val="uk-UA"/>
        </w:rPr>
        <w:t xml:space="preserve">емельного </w:t>
      </w:r>
      <w:r w:rsidRPr="00E639ED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2A391A">
        <w:rPr>
          <w:rFonts w:ascii="Times New Roman" w:hAnsi="Times New Roman" w:cs="Times New Roman"/>
          <w:sz w:val="28"/>
          <w:szCs w:val="28"/>
          <w:lang w:val="uk-UA"/>
        </w:rPr>
        <w:t xml:space="preserve">одексу </w:t>
      </w:r>
      <w:r w:rsidRPr="00E639ED">
        <w:rPr>
          <w:rFonts w:ascii="Times New Roman" w:hAnsi="Times New Roman" w:cs="Times New Roman"/>
          <w:sz w:val="28"/>
          <w:szCs w:val="28"/>
          <w:lang w:val="uk-UA"/>
        </w:rPr>
        <w:t xml:space="preserve"> України, примусове втручання у право власності без законних підстав є неприпустимим.</w:t>
      </w:r>
    </w:p>
    <w:p w:rsidR="00E639ED" w:rsidRPr="00E639ED" w:rsidRDefault="00E639ED" w:rsidP="002A3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639ED">
        <w:rPr>
          <w:rFonts w:ascii="Times New Roman" w:hAnsi="Times New Roman" w:cs="Times New Roman"/>
          <w:sz w:val="28"/>
          <w:szCs w:val="28"/>
          <w:lang w:val="uk-UA"/>
        </w:rPr>
        <w:t>1.2. Встановлено невідповідність (помилковість) GPS координат, зазначених у поданні управління, фактичному розташуванню та межам земельних ділянок, що належать жителям громади.</w:t>
      </w:r>
    </w:p>
    <w:p w:rsidR="00E639ED" w:rsidRPr="00E639ED" w:rsidRDefault="00E639ED" w:rsidP="002A3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1.3. </w:t>
      </w:r>
      <w:r w:rsidRPr="00E639ED">
        <w:rPr>
          <w:rFonts w:ascii="Times New Roman" w:hAnsi="Times New Roman" w:cs="Times New Roman"/>
          <w:sz w:val="28"/>
          <w:szCs w:val="28"/>
          <w:lang w:val="uk-UA"/>
        </w:rPr>
        <w:t>Територія використовується за цільовим призначенням (</w:t>
      </w:r>
      <w:r w:rsidR="002A391A">
        <w:rPr>
          <w:rFonts w:ascii="Times New Roman" w:hAnsi="Times New Roman" w:cs="Times New Roman"/>
          <w:sz w:val="28"/>
          <w:szCs w:val="28"/>
          <w:lang w:val="uk-UA"/>
        </w:rPr>
        <w:t xml:space="preserve">товарного сільськогосподарського </w:t>
      </w:r>
      <w:r w:rsidR="001E5EC6">
        <w:rPr>
          <w:rFonts w:ascii="Times New Roman" w:hAnsi="Times New Roman" w:cs="Times New Roman"/>
          <w:sz w:val="28"/>
          <w:szCs w:val="28"/>
          <w:lang w:val="uk-UA"/>
        </w:rPr>
        <w:t xml:space="preserve">призначення </w:t>
      </w:r>
      <w:r w:rsidRPr="00E639ED">
        <w:rPr>
          <w:rFonts w:ascii="Times New Roman" w:hAnsi="Times New Roman" w:cs="Times New Roman"/>
          <w:sz w:val="28"/>
          <w:szCs w:val="28"/>
          <w:lang w:val="uk-UA"/>
        </w:rPr>
        <w:t xml:space="preserve">), що виключає можливість її віднесення до категорії </w:t>
      </w:r>
      <w:proofErr w:type="spellStart"/>
      <w:r w:rsidRPr="00E639ED">
        <w:rPr>
          <w:rFonts w:ascii="Times New Roman" w:hAnsi="Times New Roman" w:cs="Times New Roman"/>
          <w:sz w:val="28"/>
          <w:szCs w:val="28"/>
          <w:lang w:val="uk-UA"/>
        </w:rPr>
        <w:t>самозалісених</w:t>
      </w:r>
      <w:proofErr w:type="spellEnd"/>
      <w:r w:rsidRPr="00E639ED">
        <w:rPr>
          <w:rFonts w:ascii="Times New Roman" w:hAnsi="Times New Roman" w:cs="Times New Roman"/>
          <w:sz w:val="28"/>
          <w:szCs w:val="28"/>
          <w:lang w:val="uk-UA"/>
        </w:rPr>
        <w:t xml:space="preserve"> згідно з критеріями ст. 57-1 Земельного кодексу України.</w:t>
      </w:r>
    </w:p>
    <w:p w:rsidR="00E639ED" w:rsidRPr="00E639ED" w:rsidRDefault="002A391A" w:rsidP="002A3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</w:t>
      </w:r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>Вважати рішення Закарпатського окружного адміністративного суду від 09.12.2025 у справі № 260/893/25 виконаним у повному обсязі в частині винесення на розгляд та прийняття рішення за результатами такого розгляду.</w:t>
      </w:r>
    </w:p>
    <w:p w:rsidR="00E639ED" w:rsidRPr="00E639ED" w:rsidRDefault="002A391A" w:rsidP="002A391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 xml:space="preserve">Доручити 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 xml:space="preserve">головному спеціалісту - </w:t>
      </w:r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>юри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>сту</w:t>
      </w:r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 xml:space="preserve">Білківської сільської ради </w:t>
      </w:r>
      <w:r w:rsidR="001E5EC6">
        <w:rPr>
          <w:rFonts w:ascii="Times New Roman" w:hAnsi="Times New Roman" w:cs="Times New Roman"/>
          <w:sz w:val="28"/>
          <w:szCs w:val="28"/>
          <w:lang w:val="uk-UA"/>
        </w:rPr>
        <w:t xml:space="preserve">– Оксані Жупанин </w:t>
      </w:r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>у строк до 25.02.2026 року направити копію цього рішення Головному державному виконавцю Королю І.І. для закриття виконавчого провадження № 80165809 у зв'язку з фактичним виконанням.</w:t>
      </w:r>
    </w:p>
    <w:p w:rsidR="00E92B6F" w:rsidRPr="005F248E" w:rsidRDefault="002A391A" w:rsidP="002A391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рішення покласти на 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 xml:space="preserve">постійну </w:t>
      </w:r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 xml:space="preserve">комісію </w:t>
      </w:r>
      <w:r w:rsidR="001E5EC6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 xml:space="preserve">з питань </w:t>
      </w:r>
      <w:r w:rsidR="00E639ED" w:rsidRPr="00E639ED">
        <w:rPr>
          <w:rFonts w:ascii="Times New Roman" w:hAnsi="Times New Roman" w:cs="Times New Roman"/>
          <w:sz w:val="28"/>
          <w:szCs w:val="28"/>
          <w:lang w:val="uk-UA"/>
        </w:rPr>
        <w:t>земельних відносин, природокористування, архітектури, будівництва, охорони природи та екології, благоустрою та територіального устрою</w:t>
      </w:r>
      <w:r w:rsidR="00E639E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92B6F" w:rsidRDefault="00E92B6F" w:rsidP="00E92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F248E" w:rsidRDefault="005F248E" w:rsidP="00E92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5F248E" w:rsidRPr="00E92B6F" w:rsidRDefault="005F248E" w:rsidP="00E92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92B6F" w:rsidRPr="00E92B6F" w:rsidRDefault="00E92B6F" w:rsidP="003F0F81">
      <w:pPr>
        <w:shd w:val="clear" w:color="auto" w:fill="FFFFFF"/>
        <w:spacing w:after="0" w:line="240" w:lineRule="auto"/>
        <w:ind w:right="-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92B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Сільський голова         </w:t>
      </w:r>
      <w:r w:rsidR="003F0F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="003F0F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ab/>
      </w:r>
      <w:r w:rsidRPr="00E92B6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</w:t>
      </w:r>
      <w:r w:rsidR="003F0F8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                   </w:t>
      </w:r>
      <w:r w:rsidR="005F248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Василь ЗЕЙКАН</w:t>
      </w:r>
    </w:p>
    <w:p w:rsidR="005A46A1" w:rsidRDefault="005A46A1" w:rsidP="00E92B6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46A1" w:rsidRDefault="005A46A1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46A1" w:rsidRDefault="005A46A1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5A46A1" w:rsidRDefault="005A46A1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E00196" w:rsidRDefault="00E00196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7DCB" w:rsidRDefault="00657DCB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1" w:name="_GoBack"/>
      <w:bookmarkEnd w:id="1"/>
    </w:p>
    <w:p w:rsidR="00657DCB" w:rsidRDefault="00657DCB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657DCB" w:rsidRDefault="00657DCB" w:rsidP="00E0019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4C1BB0" w:rsidRDefault="004C1BB0" w:rsidP="00CA752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4C1BB0" w:rsidRDefault="004C1BB0" w:rsidP="009C5F19">
      <w:pPr>
        <w:rPr>
          <w:rFonts w:ascii="Times New Roman" w:hAnsi="Times New Roman"/>
          <w:b/>
          <w:sz w:val="28"/>
          <w:szCs w:val="28"/>
          <w:lang w:val="uk-UA"/>
        </w:rPr>
      </w:pPr>
    </w:p>
    <w:sectPr w:rsidR="004C1BB0" w:rsidSect="003F0F81">
      <w:pgSz w:w="11906" w:h="16838"/>
      <w:pgMar w:top="993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35A44"/>
    <w:multiLevelType w:val="hybridMultilevel"/>
    <w:tmpl w:val="0C0688C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35465"/>
    <w:multiLevelType w:val="hybridMultilevel"/>
    <w:tmpl w:val="FC1A375C"/>
    <w:lvl w:ilvl="0" w:tplc="B3F43336">
      <w:start w:val="1"/>
      <w:numFmt w:val="decimal"/>
      <w:lvlText w:val="%1."/>
      <w:lvlJc w:val="left"/>
      <w:pPr>
        <w:ind w:left="164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6" w:hanging="360"/>
      </w:pPr>
    </w:lvl>
    <w:lvl w:ilvl="2" w:tplc="0419001B" w:tentative="1">
      <w:start w:val="1"/>
      <w:numFmt w:val="lowerRoman"/>
      <w:lvlText w:val="%3."/>
      <w:lvlJc w:val="right"/>
      <w:pPr>
        <w:ind w:left="2486" w:hanging="180"/>
      </w:pPr>
    </w:lvl>
    <w:lvl w:ilvl="3" w:tplc="0419000F" w:tentative="1">
      <w:start w:val="1"/>
      <w:numFmt w:val="decimal"/>
      <w:lvlText w:val="%4."/>
      <w:lvlJc w:val="left"/>
      <w:pPr>
        <w:ind w:left="3206" w:hanging="360"/>
      </w:pPr>
    </w:lvl>
    <w:lvl w:ilvl="4" w:tplc="04190019" w:tentative="1">
      <w:start w:val="1"/>
      <w:numFmt w:val="lowerLetter"/>
      <w:lvlText w:val="%5."/>
      <w:lvlJc w:val="left"/>
      <w:pPr>
        <w:ind w:left="3926" w:hanging="360"/>
      </w:pPr>
    </w:lvl>
    <w:lvl w:ilvl="5" w:tplc="0419001B" w:tentative="1">
      <w:start w:val="1"/>
      <w:numFmt w:val="lowerRoman"/>
      <w:lvlText w:val="%6."/>
      <w:lvlJc w:val="right"/>
      <w:pPr>
        <w:ind w:left="4646" w:hanging="180"/>
      </w:pPr>
    </w:lvl>
    <w:lvl w:ilvl="6" w:tplc="0419000F" w:tentative="1">
      <w:start w:val="1"/>
      <w:numFmt w:val="decimal"/>
      <w:lvlText w:val="%7."/>
      <w:lvlJc w:val="left"/>
      <w:pPr>
        <w:ind w:left="5366" w:hanging="360"/>
      </w:pPr>
    </w:lvl>
    <w:lvl w:ilvl="7" w:tplc="04190019" w:tentative="1">
      <w:start w:val="1"/>
      <w:numFmt w:val="lowerLetter"/>
      <w:lvlText w:val="%8."/>
      <w:lvlJc w:val="left"/>
      <w:pPr>
        <w:ind w:left="6086" w:hanging="360"/>
      </w:pPr>
    </w:lvl>
    <w:lvl w:ilvl="8" w:tplc="041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2" w15:restartNumberingAfterBreak="0">
    <w:nsid w:val="31264593"/>
    <w:multiLevelType w:val="multilevel"/>
    <w:tmpl w:val="CF7EA4A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44329A3"/>
    <w:multiLevelType w:val="multilevel"/>
    <w:tmpl w:val="3D043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FC5C55"/>
    <w:multiLevelType w:val="hybridMultilevel"/>
    <w:tmpl w:val="E9BA027C"/>
    <w:lvl w:ilvl="0" w:tplc="64EA029E">
      <w:start w:val="1"/>
      <w:numFmt w:val="decimal"/>
      <w:lvlText w:val="%1."/>
      <w:lvlJc w:val="left"/>
      <w:pPr>
        <w:ind w:left="1069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4EC5B36"/>
    <w:multiLevelType w:val="multilevel"/>
    <w:tmpl w:val="BEE00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A62"/>
    <w:rsid w:val="00004CE0"/>
    <w:rsid w:val="0001232C"/>
    <w:rsid w:val="00077416"/>
    <w:rsid w:val="00092F32"/>
    <w:rsid w:val="000A0830"/>
    <w:rsid w:val="000B1E6A"/>
    <w:rsid w:val="000D5C89"/>
    <w:rsid w:val="00113225"/>
    <w:rsid w:val="0015647C"/>
    <w:rsid w:val="00157753"/>
    <w:rsid w:val="00160957"/>
    <w:rsid w:val="00166D6F"/>
    <w:rsid w:val="00174495"/>
    <w:rsid w:val="0019705B"/>
    <w:rsid w:val="001E2CAA"/>
    <w:rsid w:val="001E5EC6"/>
    <w:rsid w:val="001F48E9"/>
    <w:rsid w:val="002249A1"/>
    <w:rsid w:val="002717CC"/>
    <w:rsid w:val="002A391A"/>
    <w:rsid w:val="002B42C8"/>
    <w:rsid w:val="003357D9"/>
    <w:rsid w:val="0033690D"/>
    <w:rsid w:val="00336E65"/>
    <w:rsid w:val="00342B35"/>
    <w:rsid w:val="003B7537"/>
    <w:rsid w:val="003C3489"/>
    <w:rsid w:val="003F0F81"/>
    <w:rsid w:val="003F6AC5"/>
    <w:rsid w:val="00465AFD"/>
    <w:rsid w:val="004B1921"/>
    <w:rsid w:val="004C1BB0"/>
    <w:rsid w:val="0053425E"/>
    <w:rsid w:val="00540D0E"/>
    <w:rsid w:val="005651F9"/>
    <w:rsid w:val="00591581"/>
    <w:rsid w:val="00593F96"/>
    <w:rsid w:val="00597ED7"/>
    <w:rsid w:val="005A46A1"/>
    <w:rsid w:val="005C6B1E"/>
    <w:rsid w:val="005F248E"/>
    <w:rsid w:val="00602B64"/>
    <w:rsid w:val="006442B7"/>
    <w:rsid w:val="00657DCB"/>
    <w:rsid w:val="006655F6"/>
    <w:rsid w:val="006C01E6"/>
    <w:rsid w:val="006E2156"/>
    <w:rsid w:val="006E3ECF"/>
    <w:rsid w:val="006E4789"/>
    <w:rsid w:val="006E4AD3"/>
    <w:rsid w:val="00725544"/>
    <w:rsid w:val="0072774E"/>
    <w:rsid w:val="00741E7A"/>
    <w:rsid w:val="007725C6"/>
    <w:rsid w:val="007835EF"/>
    <w:rsid w:val="00787B3F"/>
    <w:rsid w:val="007D0B5E"/>
    <w:rsid w:val="007E4A2A"/>
    <w:rsid w:val="007F03E4"/>
    <w:rsid w:val="007F641C"/>
    <w:rsid w:val="00842E12"/>
    <w:rsid w:val="00857738"/>
    <w:rsid w:val="0086430D"/>
    <w:rsid w:val="008A300F"/>
    <w:rsid w:val="008A5BFA"/>
    <w:rsid w:val="008D04AA"/>
    <w:rsid w:val="00924FAB"/>
    <w:rsid w:val="0093141B"/>
    <w:rsid w:val="00936261"/>
    <w:rsid w:val="00966A62"/>
    <w:rsid w:val="009C5F19"/>
    <w:rsid w:val="009C6CDF"/>
    <w:rsid w:val="009D1F7E"/>
    <w:rsid w:val="009D49D7"/>
    <w:rsid w:val="009E66C0"/>
    <w:rsid w:val="00A23CB8"/>
    <w:rsid w:val="00A37E16"/>
    <w:rsid w:val="00A82794"/>
    <w:rsid w:val="00AD1A48"/>
    <w:rsid w:val="00B2052D"/>
    <w:rsid w:val="00B20DFE"/>
    <w:rsid w:val="00B32B68"/>
    <w:rsid w:val="00B32B85"/>
    <w:rsid w:val="00B418AC"/>
    <w:rsid w:val="00B42044"/>
    <w:rsid w:val="00B42529"/>
    <w:rsid w:val="00B547C9"/>
    <w:rsid w:val="00B60F29"/>
    <w:rsid w:val="00B710BD"/>
    <w:rsid w:val="00BD659D"/>
    <w:rsid w:val="00C135CA"/>
    <w:rsid w:val="00C6237D"/>
    <w:rsid w:val="00C77479"/>
    <w:rsid w:val="00CA752D"/>
    <w:rsid w:val="00CC6D30"/>
    <w:rsid w:val="00CD546E"/>
    <w:rsid w:val="00CE1C8F"/>
    <w:rsid w:val="00CF2FCA"/>
    <w:rsid w:val="00D055A4"/>
    <w:rsid w:val="00D81DF1"/>
    <w:rsid w:val="00D900D7"/>
    <w:rsid w:val="00D93AC1"/>
    <w:rsid w:val="00DF4D99"/>
    <w:rsid w:val="00DF7877"/>
    <w:rsid w:val="00E00196"/>
    <w:rsid w:val="00E07E60"/>
    <w:rsid w:val="00E221C5"/>
    <w:rsid w:val="00E33F3D"/>
    <w:rsid w:val="00E639ED"/>
    <w:rsid w:val="00E92B6F"/>
    <w:rsid w:val="00EC224B"/>
    <w:rsid w:val="00EC24F3"/>
    <w:rsid w:val="00EE069C"/>
    <w:rsid w:val="00EE0E5E"/>
    <w:rsid w:val="00EF1758"/>
    <w:rsid w:val="00F31ACF"/>
    <w:rsid w:val="00F52D10"/>
    <w:rsid w:val="00F72549"/>
    <w:rsid w:val="00FB3A0E"/>
    <w:rsid w:val="00FE6201"/>
    <w:rsid w:val="00FF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E5CAD"/>
  <w15:docId w15:val="{254128EE-2603-48ED-99F6-C4BD03820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01232C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2">
    <w:name w:val="Основной текст2"/>
    <w:basedOn w:val="a3"/>
    <w:rsid w:val="0001232C"/>
    <w:rPr>
      <w:rFonts w:ascii="Times New Roman" w:eastAsia="Times New Roman" w:hAnsi="Times New Roman" w:cs="Times New Roman"/>
      <w:color w:val="000000"/>
      <w:spacing w:val="0"/>
      <w:w w:val="100"/>
      <w:position w:val="0"/>
      <w:sz w:val="25"/>
      <w:szCs w:val="25"/>
      <w:shd w:val="clear" w:color="auto" w:fill="FFFFFF"/>
      <w:lang w:val="uk-UA"/>
    </w:rPr>
  </w:style>
  <w:style w:type="character" w:customStyle="1" w:styleId="TrebuchetMS13pt">
    <w:name w:val="Основной текст + Trebuchet MS;13 pt"/>
    <w:basedOn w:val="a3"/>
    <w:rsid w:val="0001232C"/>
    <w:rPr>
      <w:rFonts w:ascii="Trebuchet MS" w:eastAsia="Trebuchet MS" w:hAnsi="Trebuchet MS" w:cs="Trebuchet MS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LucidaSansUnicode11pt">
    <w:name w:val="Основной текст + Lucida Sans Unicode;11 pt"/>
    <w:basedOn w:val="a3"/>
    <w:rsid w:val="0001232C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22"/>
      <w:szCs w:val="22"/>
      <w:shd w:val="clear" w:color="auto" w:fill="FFFFFF"/>
    </w:rPr>
  </w:style>
  <w:style w:type="character" w:customStyle="1" w:styleId="Verdana12pt">
    <w:name w:val="Основной текст + Verdana;12 pt"/>
    <w:basedOn w:val="a3"/>
    <w:rsid w:val="0001232C"/>
    <w:rPr>
      <w:rFonts w:ascii="Verdana" w:eastAsia="Verdana" w:hAnsi="Verdana" w:cs="Verdana"/>
      <w:color w:val="000000"/>
      <w:spacing w:val="0"/>
      <w:w w:val="100"/>
      <w:position w:val="0"/>
      <w:sz w:val="24"/>
      <w:szCs w:val="24"/>
      <w:shd w:val="clear" w:color="auto" w:fill="FFFFFF"/>
      <w:lang w:val="uk-UA"/>
    </w:rPr>
  </w:style>
  <w:style w:type="paragraph" w:customStyle="1" w:styleId="3">
    <w:name w:val="Основной текст3"/>
    <w:basedOn w:val="a"/>
    <w:link w:val="a3"/>
    <w:rsid w:val="0001232C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Exact">
    <w:name w:val="Основной текст Exact"/>
    <w:basedOn w:val="a0"/>
    <w:rsid w:val="00A37E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table" w:styleId="a4">
    <w:name w:val="Table Grid"/>
    <w:basedOn w:val="a1"/>
    <w:uiPriority w:val="39"/>
    <w:rsid w:val="00A37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Стандарт"/>
    <w:rsid w:val="00C6237D"/>
    <w:pPr>
      <w:snapToGri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C6237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602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602B64"/>
    <w:rPr>
      <w:b/>
      <w:bCs/>
    </w:rPr>
  </w:style>
  <w:style w:type="paragraph" w:styleId="a9">
    <w:name w:val="No Spacing"/>
    <w:uiPriority w:val="1"/>
    <w:qFormat/>
    <w:rsid w:val="00D055A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7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87B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657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373016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759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32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D365C0-3F08-4A43-92E9-8E199367F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1652</Words>
  <Characters>942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Весна</dc:creator>
  <cp:lastModifiedBy>pc</cp:lastModifiedBy>
  <cp:revision>4</cp:revision>
  <cp:lastPrinted>2026-02-18T12:43:00Z</cp:lastPrinted>
  <dcterms:created xsi:type="dcterms:W3CDTF">2026-02-20T07:28:00Z</dcterms:created>
  <dcterms:modified xsi:type="dcterms:W3CDTF">2026-02-25T07:41:00Z</dcterms:modified>
</cp:coreProperties>
</file>