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421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B45A2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B45A2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3058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19592C">
        <w:rPr>
          <w:b/>
          <w:sz w:val="28"/>
          <w:szCs w:val="28"/>
        </w:rPr>
        <w:t>Симканич Єлизавети Михайлівни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19592C">
        <w:rPr>
          <w:sz w:val="28"/>
          <w:szCs w:val="28"/>
        </w:rPr>
        <w:t>Симканич Єлизавети Михайлівни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B45A26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B45A26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19592C">
        <w:rPr>
          <w:sz w:val="28"/>
          <w:szCs w:val="28"/>
        </w:rPr>
        <w:t>Симканич Єлизаветі Михайлівні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19592C">
        <w:rPr>
          <w:sz w:val="28"/>
          <w:szCs w:val="28"/>
        </w:rPr>
        <w:t>площею 0,8696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155300">
        <w:rPr>
          <w:sz w:val="28"/>
          <w:szCs w:val="28"/>
        </w:rPr>
        <w:t>р земельної ділянки 21219820</w:t>
      </w:r>
      <w:r>
        <w:rPr>
          <w:sz w:val="28"/>
          <w:szCs w:val="28"/>
        </w:rPr>
        <w:t>00:0</w:t>
      </w:r>
      <w:r w:rsidR="00155300">
        <w:rPr>
          <w:sz w:val="28"/>
          <w:szCs w:val="28"/>
        </w:rPr>
        <w:t>4</w:t>
      </w:r>
      <w:r w:rsidRPr="00565EB8">
        <w:rPr>
          <w:sz w:val="28"/>
          <w:szCs w:val="28"/>
        </w:rPr>
        <w:t>:001:</w:t>
      </w:r>
      <w:r w:rsidR="0019592C">
        <w:rPr>
          <w:sz w:val="28"/>
          <w:szCs w:val="28"/>
        </w:rPr>
        <w:t>1071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5300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155300">
        <w:rPr>
          <w:sz w:val="28"/>
          <w:szCs w:val="28"/>
        </w:rPr>
        <w:t>урочище Кінський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19592C">
        <w:rPr>
          <w:sz w:val="28"/>
          <w:szCs w:val="28"/>
        </w:rPr>
        <w:t>Симканич Єлизаветі Михайлівні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="00B45A26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19592C">
        <w:rPr>
          <w:sz w:val="28"/>
          <w:szCs w:val="28"/>
        </w:rPr>
        <w:t xml:space="preserve"> площею 0,8696</w:t>
      </w:r>
      <w:r w:rsidR="00550BB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155300">
        <w:rPr>
          <w:sz w:val="28"/>
          <w:szCs w:val="28"/>
        </w:rPr>
        <w:t>21219820</w:t>
      </w:r>
      <w:r w:rsidR="00591DBD">
        <w:rPr>
          <w:sz w:val="28"/>
          <w:szCs w:val="28"/>
        </w:rPr>
        <w:t>00:0</w:t>
      </w:r>
      <w:r w:rsidR="00155300">
        <w:rPr>
          <w:sz w:val="28"/>
          <w:szCs w:val="28"/>
        </w:rPr>
        <w:t>4</w:t>
      </w:r>
      <w:r w:rsidR="0019592C">
        <w:rPr>
          <w:sz w:val="28"/>
          <w:szCs w:val="28"/>
        </w:rPr>
        <w:t>:001:1071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155300">
        <w:rPr>
          <w:sz w:val="28"/>
          <w:szCs w:val="28"/>
        </w:rPr>
        <w:t>Великий Раковець, урочище Кінський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B45A26">
        <w:rPr>
          <w:sz w:val="28"/>
          <w:szCs w:val="28"/>
        </w:rPr>
        <w:t xml:space="preserve">, </w:t>
      </w:r>
      <w:r w:rsidR="004A0694">
        <w:rPr>
          <w:sz w:val="28"/>
          <w:szCs w:val="28"/>
        </w:rPr>
        <w:t xml:space="preserve">серія ЗК </w:t>
      </w:r>
      <w:r w:rsidR="00423CD6">
        <w:rPr>
          <w:sz w:val="28"/>
          <w:szCs w:val="28"/>
        </w:rPr>
        <w:t xml:space="preserve"> №</w:t>
      </w:r>
      <w:r w:rsidR="0019592C">
        <w:rPr>
          <w:sz w:val="28"/>
          <w:szCs w:val="28"/>
        </w:rPr>
        <w:t>0076878</w:t>
      </w:r>
      <w:r w:rsidR="00B45A26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155300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155300">
        <w:rPr>
          <w:sz w:val="28"/>
          <w:szCs w:val="28"/>
        </w:rPr>
        <w:t>.</w:t>
      </w:r>
    </w:p>
    <w:p w:rsidR="00A2640A" w:rsidRDefault="00A2640A" w:rsidP="0015530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388" w:rsidRDefault="00F41388">
      <w:r>
        <w:separator/>
      </w:r>
    </w:p>
  </w:endnote>
  <w:endnote w:type="continuationSeparator" w:id="1">
    <w:p w:rsidR="00F41388" w:rsidRDefault="00F4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388" w:rsidRDefault="00F41388">
      <w:r>
        <w:separator/>
      </w:r>
    </w:p>
  </w:footnote>
  <w:footnote w:type="continuationSeparator" w:id="1">
    <w:p w:rsidR="00F41388" w:rsidRDefault="00F41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5300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9592C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0F7D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E7D55"/>
    <w:rsid w:val="007F18B3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2D1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3156"/>
    <w:rsid w:val="008B560A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1EC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23D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661E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45A26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325D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57CE3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6794B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1388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2025-12-24T13:25:00Z</cp:lastPrinted>
  <dcterms:created xsi:type="dcterms:W3CDTF">2025-12-22T13:33:00Z</dcterms:created>
  <dcterms:modified xsi:type="dcterms:W3CDTF">2025-12-30T09:14:00Z</dcterms:modified>
</cp:coreProperties>
</file>