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31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8A1F4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8A1F4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3045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50BBF">
        <w:rPr>
          <w:b/>
          <w:sz w:val="28"/>
          <w:szCs w:val="28"/>
        </w:rPr>
        <w:t>Копа Маргарети Олександрівни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50BBF">
        <w:rPr>
          <w:sz w:val="28"/>
          <w:szCs w:val="28"/>
        </w:rPr>
        <w:t>Копа Маргарети Олександрівни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8A1F4B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8A1F4B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50BBF">
        <w:rPr>
          <w:sz w:val="28"/>
          <w:szCs w:val="28"/>
        </w:rPr>
        <w:t>Копа Маргареті Олександрівні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550BBF">
        <w:rPr>
          <w:sz w:val="28"/>
          <w:szCs w:val="28"/>
        </w:rPr>
        <w:t>площею 2,2900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 земельної ділянки 2121980800:0</w:t>
      </w:r>
      <w:r w:rsidR="00550BBF">
        <w:rPr>
          <w:sz w:val="28"/>
          <w:szCs w:val="28"/>
        </w:rPr>
        <w:t>3</w:t>
      </w:r>
      <w:r w:rsidRPr="00565EB8">
        <w:rPr>
          <w:sz w:val="28"/>
          <w:szCs w:val="28"/>
        </w:rPr>
        <w:t>:001:</w:t>
      </w:r>
      <w:r w:rsidR="00550BBF">
        <w:rPr>
          <w:sz w:val="28"/>
          <w:szCs w:val="28"/>
        </w:rPr>
        <w:t>0377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Білки, </w:t>
      </w:r>
      <w:r w:rsidR="00550BBF">
        <w:rPr>
          <w:sz w:val="28"/>
          <w:szCs w:val="28"/>
        </w:rPr>
        <w:t>контур 933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550BBF">
        <w:rPr>
          <w:sz w:val="28"/>
          <w:szCs w:val="28"/>
        </w:rPr>
        <w:t>Копа Маргареті Олександрівні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, 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550BBF">
        <w:rPr>
          <w:sz w:val="28"/>
          <w:szCs w:val="28"/>
        </w:rPr>
        <w:t xml:space="preserve"> площею 2,2900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591DBD">
        <w:rPr>
          <w:sz w:val="28"/>
          <w:szCs w:val="28"/>
        </w:rPr>
        <w:t>2121980800:0</w:t>
      </w:r>
      <w:r w:rsidR="00550BBF">
        <w:rPr>
          <w:sz w:val="28"/>
          <w:szCs w:val="28"/>
        </w:rPr>
        <w:t>3:001:0377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Білки, </w:t>
      </w:r>
      <w:r w:rsidR="00550BBF">
        <w:rPr>
          <w:sz w:val="28"/>
          <w:szCs w:val="28"/>
        </w:rPr>
        <w:t>контур 933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8A1F4B">
        <w:rPr>
          <w:sz w:val="28"/>
          <w:szCs w:val="28"/>
        </w:rPr>
        <w:t>,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550BBF">
        <w:rPr>
          <w:sz w:val="28"/>
          <w:szCs w:val="28"/>
        </w:rPr>
        <w:t>012860</w:t>
      </w:r>
      <w:r w:rsidR="00B02E43">
        <w:rPr>
          <w:sz w:val="28"/>
          <w:szCs w:val="28"/>
        </w:rPr>
        <w:t xml:space="preserve"> відповідно до схеми паювання колишнього КГСП ,,За нове життя</w:t>
      </w:r>
      <w:r w:rsidR="00B02E43" w:rsidRPr="00591DBD">
        <w:rPr>
          <w:sz w:val="28"/>
          <w:szCs w:val="28"/>
        </w:rPr>
        <w:t>”</w:t>
      </w:r>
      <w:r w:rsidR="008A1F4B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3D" w:rsidRDefault="00B2693D">
      <w:r>
        <w:separator/>
      </w:r>
    </w:p>
  </w:endnote>
  <w:endnote w:type="continuationSeparator" w:id="1">
    <w:p w:rsidR="00B2693D" w:rsidRDefault="00B2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3D" w:rsidRDefault="00B2693D">
      <w:r>
        <w:separator/>
      </w:r>
    </w:p>
  </w:footnote>
  <w:footnote w:type="continuationSeparator" w:id="1">
    <w:p w:rsidR="00B2693D" w:rsidRDefault="00B26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268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67DB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F4B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2693D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877C9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050C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4B44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2025-12-29T09:01:00Z</cp:lastPrinted>
  <dcterms:created xsi:type="dcterms:W3CDTF">2025-12-22T11:42:00Z</dcterms:created>
  <dcterms:modified xsi:type="dcterms:W3CDTF">2025-12-30T08:56:00Z</dcterms:modified>
</cp:coreProperties>
</file>