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0837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1B7AFC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B7AFC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AC3B00">
        <w:rPr>
          <w:sz w:val="28"/>
          <w:szCs w:val="28"/>
        </w:rPr>
        <w:t xml:space="preserve"> 2996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FA7020">
        <w:rPr>
          <w:b/>
          <w:sz w:val="28"/>
          <w:szCs w:val="28"/>
        </w:rPr>
        <w:t>Боршош Михайла Івановича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FA7020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FA7020">
        <w:rPr>
          <w:sz w:val="28"/>
          <w:szCs w:val="28"/>
        </w:rPr>
        <w:t>Боршош Михайла Івановича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1B7AFC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1B7AFC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FA7020">
        <w:rPr>
          <w:sz w:val="28"/>
          <w:szCs w:val="28"/>
        </w:rPr>
        <w:t>Боршош Михайлу Івановичу</w:t>
      </w:r>
      <w:r w:rsidRPr="00565EB8">
        <w:rPr>
          <w:sz w:val="28"/>
          <w:szCs w:val="28"/>
        </w:rPr>
        <w:t xml:space="preserve">, </w:t>
      </w:r>
      <w:r w:rsidR="00FA7020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FA7020">
        <w:rPr>
          <w:sz w:val="28"/>
          <w:szCs w:val="28"/>
        </w:rPr>
        <w:t xml:space="preserve"> площею 0,1290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FA7020">
        <w:rPr>
          <w:sz w:val="28"/>
          <w:szCs w:val="28"/>
        </w:rPr>
        <w:t xml:space="preserve"> земельної ділянки 2121982000:07</w:t>
      </w:r>
      <w:r w:rsidRPr="00565EB8">
        <w:rPr>
          <w:sz w:val="28"/>
          <w:szCs w:val="28"/>
        </w:rPr>
        <w:t>:001:0</w:t>
      </w:r>
      <w:r w:rsidR="00FA7020">
        <w:rPr>
          <w:sz w:val="28"/>
          <w:szCs w:val="28"/>
        </w:rPr>
        <w:t>228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5368E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вул. </w:t>
      </w:r>
      <w:r w:rsidR="00FA7020">
        <w:rPr>
          <w:sz w:val="28"/>
          <w:szCs w:val="28"/>
        </w:rPr>
        <w:t>Волошина А., 36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FA7020">
        <w:rPr>
          <w:sz w:val="28"/>
          <w:szCs w:val="28"/>
        </w:rPr>
        <w:t>Боршош Михайлу Івановичу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FA7020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FA7020">
        <w:rPr>
          <w:sz w:val="28"/>
          <w:szCs w:val="28"/>
        </w:rPr>
        <w:t xml:space="preserve"> площею 0,1290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FA7020">
        <w:rPr>
          <w:sz w:val="28"/>
          <w:szCs w:val="28"/>
        </w:rPr>
        <w:t>82000:07</w:t>
      </w:r>
      <w:r w:rsidRPr="00565EB8">
        <w:rPr>
          <w:sz w:val="28"/>
          <w:szCs w:val="28"/>
        </w:rPr>
        <w:t>:001:0</w:t>
      </w:r>
      <w:r w:rsidR="00FA7020">
        <w:rPr>
          <w:sz w:val="28"/>
          <w:szCs w:val="28"/>
        </w:rPr>
        <w:t>228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D5368E">
        <w:rPr>
          <w:sz w:val="28"/>
          <w:szCs w:val="28"/>
        </w:rPr>
        <w:t>Великий Раковець</w:t>
      </w:r>
      <w:r w:rsidR="00930ECC">
        <w:rPr>
          <w:sz w:val="28"/>
          <w:szCs w:val="28"/>
        </w:rPr>
        <w:t xml:space="preserve">, вул. </w:t>
      </w:r>
      <w:r w:rsidR="00FA7020">
        <w:rPr>
          <w:sz w:val="28"/>
          <w:szCs w:val="28"/>
        </w:rPr>
        <w:t>Волошина А., 36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DB9" w:rsidRDefault="000B6DB9">
      <w:r>
        <w:separator/>
      </w:r>
    </w:p>
  </w:endnote>
  <w:endnote w:type="continuationSeparator" w:id="1">
    <w:p w:rsidR="000B6DB9" w:rsidRDefault="000B6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DB9" w:rsidRDefault="000B6DB9">
      <w:r>
        <w:separator/>
      </w:r>
    </w:p>
  </w:footnote>
  <w:footnote w:type="continuationSeparator" w:id="1">
    <w:p w:rsidR="000B6DB9" w:rsidRDefault="000B6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C6"/>
    <w:rsid w:val="0007139F"/>
    <w:rsid w:val="0007594E"/>
    <w:rsid w:val="00080B55"/>
    <w:rsid w:val="00084558"/>
    <w:rsid w:val="00085535"/>
    <w:rsid w:val="000858BB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B6DB9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1152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B7AFC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07B1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3B00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3804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2025-12-17T11:42:00Z</cp:lastPrinted>
  <dcterms:created xsi:type="dcterms:W3CDTF">2025-12-17T11:39:00Z</dcterms:created>
  <dcterms:modified xsi:type="dcterms:W3CDTF">2025-12-29T14:28:00Z</dcterms:modified>
</cp:coreProperties>
</file>