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29675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BA688A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BA688A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A00F73">
        <w:rPr>
          <w:sz w:val="28"/>
          <w:szCs w:val="28"/>
        </w:rPr>
        <w:t>2990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D1590F">
        <w:rPr>
          <w:b/>
          <w:sz w:val="28"/>
          <w:szCs w:val="28"/>
        </w:rPr>
        <w:t>Ромачевської Ольги Олександрівни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D1590F">
        <w:rPr>
          <w:sz w:val="28"/>
          <w:szCs w:val="28"/>
        </w:rPr>
        <w:t>Ромачевської Ольги Олександрівни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BA688A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BA688A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D1590F">
        <w:rPr>
          <w:sz w:val="28"/>
          <w:szCs w:val="28"/>
        </w:rPr>
        <w:t>Ромачевській Ользі Олександрівні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A272F1">
        <w:rPr>
          <w:sz w:val="28"/>
          <w:szCs w:val="28"/>
        </w:rPr>
        <w:t xml:space="preserve"> площею 0,2500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375C85">
        <w:rPr>
          <w:sz w:val="28"/>
          <w:szCs w:val="28"/>
        </w:rPr>
        <w:t xml:space="preserve"> земельної ділянки 2121980800:1</w:t>
      </w:r>
      <w:r w:rsidR="00D1590F">
        <w:rPr>
          <w:sz w:val="28"/>
          <w:szCs w:val="28"/>
        </w:rPr>
        <w:t>1</w:t>
      </w:r>
      <w:r w:rsidRPr="00565EB8">
        <w:rPr>
          <w:sz w:val="28"/>
          <w:szCs w:val="28"/>
        </w:rPr>
        <w:t>:001:0</w:t>
      </w:r>
      <w:r w:rsidR="00D1590F">
        <w:rPr>
          <w:sz w:val="28"/>
          <w:szCs w:val="28"/>
        </w:rPr>
        <w:t>551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D1590F">
        <w:rPr>
          <w:sz w:val="28"/>
          <w:szCs w:val="28"/>
        </w:rPr>
        <w:t>Конституції, 186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D1590F">
        <w:rPr>
          <w:sz w:val="28"/>
          <w:szCs w:val="28"/>
        </w:rPr>
        <w:t>Ромачевській Ользі Олександрівні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A272F1">
        <w:rPr>
          <w:sz w:val="28"/>
          <w:szCs w:val="28"/>
        </w:rPr>
        <w:t xml:space="preserve"> площею 0,2500</w:t>
      </w:r>
      <w:r w:rsidR="00AB0035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B0035">
        <w:rPr>
          <w:sz w:val="28"/>
          <w:szCs w:val="28"/>
        </w:rPr>
        <w:t>2121980800:1</w:t>
      </w:r>
      <w:r w:rsidR="00D1590F">
        <w:rPr>
          <w:sz w:val="28"/>
          <w:szCs w:val="28"/>
        </w:rPr>
        <w:t>1</w:t>
      </w:r>
      <w:r w:rsidRPr="00565EB8">
        <w:rPr>
          <w:sz w:val="28"/>
          <w:szCs w:val="28"/>
        </w:rPr>
        <w:t>:001:0</w:t>
      </w:r>
      <w:r w:rsidR="00D1590F">
        <w:rPr>
          <w:sz w:val="28"/>
          <w:szCs w:val="28"/>
        </w:rPr>
        <w:t>551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Білки, вул. </w:t>
      </w:r>
      <w:r w:rsidR="00D1590F">
        <w:rPr>
          <w:sz w:val="28"/>
          <w:szCs w:val="28"/>
        </w:rPr>
        <w:t>Конституції, 186</w:t>
      </w:r>
      <w:r w:rsidRPr="00565EB8">
        <w:rPr>
          <w:sz w:val="28"/>
          <w:szCs w:val="28"/>
        </w:rPr>
        <w:t>.</w:t>
      </w:r>
    </w:p>
    <w:p w:rsidR="00AE72BF" w:rsidRPr="00B2430F" w:rsidRDefault="00A2640A" w:rsidP="00AB003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272F1" w:rsidRDefault="00A272F1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375C85" w:rsidRDefault="00375C85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30ECC" w:rsidRPr="00AB0035" w:rsidRDefault="00A2640A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930ECC" w:rsidRPr="00AB0035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3FB" w:rsidRDefault="002153FB">
      <w:r>
        <w:separator/>
      </w:r>
    </w:p>
  </w:endnote>
  <w:endnote w:type="continuationSeparator" w:id="1">
    <w:p w:rsidR="002153FB" w:rsidRDefault="00215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3FB" w:rsidRDefault="002153FB">
      <w:r>
        <w:separator/>
      </w:r>
    </w:p>
  </w:footnote>
  <w:footnote w:type="continuationSeparator" w:id="1">
    <w:p w:rsidR="002153FB" w:rsidRDefault="002153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2AF7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3FB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57F4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0E71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27A7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0F73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36BE1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88A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2C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5E00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2025-12-17T09:29:00Z</cp:lastPrinted>
  <dcterms:created xsi:type="dcterms:W3CDTF">2025-12-17T09:26:00Z</dcterms:created>
  <dcterms:modified xsi:type="dcterms:W3CDTF">2025-12-29T14:08:00Z</dcterms:modified>
</cp:coreProperties>
</file>