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F09" w:rsidRPr="008E1603" w:rsidRDefault="00983F09" w:rsidP="002C2333">
      <w:pPr>
        <w:pStyle w:val="40"/>
        <w:tabs>
          <w:tab w:val="center" w:pos="4607"/>
          <w:tab w:val="right" w:pos="9214"/>
        </w:tabs>
        <w:ind w:firstLine="0"/>
        <w:jc w:val="left"/>
        <w:outlineLvl w:val="3"/>
        <w:rPr>
          <w:sz w:val="22"/>
          <w:szCs w:val="22"/>
          <w:lang w:val="uk-UA"/>
        </w:rPr>
      </w:pPr>
      <w:bookmarkStart w:id="0" w:name="_GoBack"/>
      <w:bookmarkEnd w:id="0"/>
      <w:r>
        <w:rPr>
          <w:sz w:val="22"/>
          <w:szCs w:val="22"/>
          <w:lang w:val="uk-UA"/>
        </w:rPr>
        <w:t xml:space="preserve">                                  </w:t>
      </w:r>
      <w:r>
        <w:rPr>
          <w:sz w:val="22"/>
          <w:szCs w:val="22"/>
          <w:lang w:val="uk-UA"/>
        </w:rPr>
        <w:tab/>
        <w:t xml:space="preserve">               </w:t>
      </w:r>
    </w:p>
    <w:p w:rsidR="00983F09" w:rsidRPr="008B3549" w:rsidRDefault="00F24C43" w:rsidP="008B3549">
      <w:pPr>
        <w:pStyle w:val="40"/>
        <w:ind w:firstLine="0"/>
        <w:jc w:val="left"/>
        <w:outlineLvl w:val="3"/>
        <w:rPr>
          <w:rFonts w:ascii="Times New Roman" w:hAnsi="Times New Roman"/>
          <w:sz w:val="22"/>
          <w:szCs w:val="22"/>
          <w:lang w:val="uk-UA"/>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75pt;margin-top:0;width:42.75pt;height:60pt;z-index:251657728" fillcolor="window">
            <v:imagedata r:id="rId5" o:title=""/>
            <w10:wrap type="square" side="right"/>
          </v:shape>
          <o:OLEObject Type="Embed" ProgID="Word.Picture.8" ShapeID="_x0000_s1026" DrawAspect="Content" ObjectID="_1828247561" r:id="rId6"/>
        </w:object>
      </w:r>
      <w:r w:rsidR="00983F09" w:rsidRPr="000C7CFF">
        <w:rPr>
          <w:rFonts w:ascii="Times New Roman" w:hAnsi="Times New Roman"/>
          <w:b/>
          <w:sz w:val="22"/>
          <w:szCs w:val="22"/>
        </w:rPr>
        <w:t xml:space="preserve">                                              </w:t>
      </w:r>
    </w:p>
    <w:p w:rsidR="00983F09" w:rsidRDefault="00983F09" w:rsidP="00C37EF3">
      <w:pPr>
        <w:tabs>
          <w:tab w:val="left" w:pos="3060"/>
        </w:tabs>
        <w:jc w:val="center"/>
        <w:rPr>
          <w:b/>
          <w:sz w:val="22"/>
          <w:szCs w:val="22"/>
          <w:lang w:val="uk-UA"/>
        </w:rPr>
      </w:pPr>
    </w:p>
    <w:p w:rsidR="00983F09" w:rsidRDefault="00983F09" w:rsidP="00C37EF3">
      <w:pPr>
        <w:tabs>
          <w:tab w:val="left" w:pos="3060"/>
        </w:tabs>
        <w:jc w:val="center"/>
        <w:rPr>
          <w:b/>
          <w:sz w:val="22"/>
          <w:szCs w:val="22"/>
          <w:lang w:val="uk-UA"/>
        </w:rPr>
      </w:pPr>
    </w:p>
    <w:p w:rsidR="00983F09" w:rsidRDefault="00983F09" w:rsidP="00C37EF3">
      <w:pPr>
        <w:tabs>
          <w:tab w:val="left" w:pos="3060"/>
        </w:tabs>
        <w:jc w:val="center"/>
        <w:rPr>
          <w:b/>
          <w:sz w:val="22"/>
          <w:szCs w:val="22"/>
          <w:lang w:val="uk-UA"/>
        </w:rPr>
      </w:pPr>
    </w:p>
    <w:p w:rsidR="00983F09" w:rsidRPr="001F2566" w:rsidRDefault="00983F09" w:rsidP="00C37EF3">
      <w:pPr>
        <w:tabs>
          <w:tab w:val="left" w:pos="3060"/>
        </w:tabs>
        <w:jc w:val="center"/>
        <w:rPr>
          <w:b/>
          <w:sz w:val="28"/>
          <w:szCs w:val="28"/>
          <w:lang w:val="uk-UA"/>
        </w:rPr>
      </w:pPr>
    </w:p>
    <w:p w:rsidR="00983F09" w:rsidRPr="001F2566" w:rsidRDefault="00983F09" w:rsidP="00C37EF3">
      <w:pPr>
        <w:tabs>
          <w:tab w:val="left" w:pos="3060"/>
        </w:tabs>
        <w:jc w:val="center"/>
        <w:rPr>
          <w:b/>
          <w:sz w:val="28"/>
          <w:szCs w:val="28"/>
          <w:lang w:val="uk-UA"/>
        </w:rPr>
      </w:pPr>
    </w:p>
    <w:p w:rsidR="00983F09" w:rsidRPr="00C323F4" w:rsidRDefault="00983F09" w:rsidP="00525572">
      <w:pPr>
        <w:jc w:val="center"/>
        <w:rPr>
          <w:b/>
          <w:bCs/>
          <w:sz w:val="28"/>
          <w:szCs w:val="28"/>
          <w:lang w:val="uk-UA"/>
        </w:rPr>
      </w:pPr>
      <w:r w:rsidRPr="00C323F4">
        <w:rPr>
          <w:b/>
          <w:bCs/>
          <w:sz w:val="28"/>
          <w:szCs w:val="28"/>
          <w:lang w:val="uk-UA"/>
        </w:rPr>
        <w:t xml:space="preserve"> Б І Л К І В С Ь К А  С І Л Ь С Ь К А   Р А Д А</w:t>
      </w:r>
    </w:p>
    <w:p w:rsidR="00983F09" w:rsidRDefault="00983F09" w:rsidP="00525572">
      <w:pPr>
        <w:jc w:val="center"/>
        <w:rPr>
          <w:b/>
          <w:bCs/>
          <w:sz w:val="28"/>
          <w:szCs w:val="28"/>
          <w:lang w:val="uk-UA"/>
        </w:rPr>
      </w:pPr>
      <w:r>
        <w:rPr>
          <w:b/>
          <w:bCs/>
          <w:sz w:val="28"/>
          <w:szCs w:val="28"/>
          <w:lang w:val="uk-UA"/>
        </w:rPr>
        <w:t xml:space="preserve">           </w:t>
      </w:r>
    </w:p>
    <w:p w:rsidR="00983F09" w:rsidRPr="001F2566" w:rsidRDefault="00983F09" w:rsidP="00525572">
      <w:pPr>
        <w:jc w:val="center"/>
        <w:rPr>
          <w:b/>
          <w:bCs/>
          <w:sz w:val="28"/>
          <w:szCs w:val="28"/>
          <w:lang w:val="uk-UA"/>
        </w:rPr>
      </w:pPr>
      <w:r>
        <w:rPr>
          <w:b/>
          <w:bCs/>
          <w:sz w:val="28"/>
          <w:szCs w:val="28"/>
          <w:lang w:val="uk-UA"/>
        </w:rPr>
        <w:t xml:space="preserve">         </w:t>
      </w:r>
      <w:r w:rsidR="00C37733">
        <w:rPr>
          <w:b/>
          <w:bCs/>
          <w:sz w:val="28"/>
          <w:szCs w:val="28"/>
          <w:lang w:val="uk-UA"/>
        </w:rPr>
        <w:t xml:space="preserve">Сорок </w:t>
      </w:r>
      <w:r w:rsidR="005F3C6A">
        <w:rPr>
          <w:b/>
          <w:bCs/>
          <w:sz w:val="28"/>
          <w:szCs w:val="28"/>
          <w:lang w:val="uk-UA"/>
        </w:rPr>
        <w:t>сьома</w:t>
      </w:r>
      <w:r w:rsidR="00C37733">
        <w:rPr>
          <w:b/>
          <w:bCs/>
          <w:sz w:val="28"/>
          <w:szCs w:val="28"/>
          <w:lang w:val="uk-UA"/>
        </w:rPr>
        <w:t xml:space="preserve"> </w:t>
      </w:r>
      <w:r>
        <w:rPr>
          <w:b/>
          <w:bCs/>
          <w:sz w:val="28"/>
          <w:szCs w:val="28"/>
          <w:lang w:val="uk-UA"/>
        </w:rPr>
        <w:t>сесія восьмого</w:t>
      </w:r>
      <w:r w:rsidRPr="001F2566">
        <w:rPr>
          <w:b/>
          <w:bCs/>
          <w:sz w:val="28"/>
          <w:szCs w:val="28"/>
          <w:lang w:val="uk-UA"/>
        </w:rPr>
        <w:t xml:space="preserve"> скликання</w:t>
      </w:r>
    </w:p>
    <w:p w:rsidR="00983F09" w:rsidRDefault="00983F09" w:rsidP="00C37EF3">
      <w:pPr>
        <w:tabs>
          <w:tab w:val="left" w:pos="1605"/>
          <w:tab w:val="center" w:pos="4819"/>
        </w:tabs>
        <w:jc w:val="center"/>
        <w:rPr>
          <w:b/>
          <w:bCs/>
          <w:sz w:val="28"/>
          <w:szCs w:val="28"/>
          <w:lang w:val="uk-UA"/>
        </w:rPr>
      </w:pPr>
    </w:p>
    <w:p w:rsidR="00983F09" w:rsidRPr="001F2566" w:rsidRDefault="00983F09" w:rsidP="00C37EF3">
      <w:pPr>
        <w:tabs>
          <w:tab w:val="left" w:pos="1605"/>
          <w:tab w:val="center" w:pos="4819"/>
        </w:tabs>
        <w:jc w:val="center"/>
        <w:rPr>
          <w:b/>
          <w:bCs/>
          <w:sz w:val="28"/>
          <w:szCs w:val="28"/>
          <w:lang w:val="uk-UA"/>
        </w:rPr>
      </w:pPr>
      <w:r w:rsidRPr="001F2566">
        <w:rPr>
          <w:b/>
          <w:bCs/>
          <w:sz w:val="28"/>
          <w:szCs w:val="28"/>
          <w:lang w:val="uk-UA"/>
        </w:rPr>
        <w:t xml:space="preserve">Р І Ш Е Н </w:t>
      </w:r>
      <w:proofErr w:type="spellStart"/>
      <w:r w:rsidRPr="001F2566">
        <w:rPr>
          <w:b/>
          <w:bCs/>
          <w:sz w:val="28"/>
          <w:szCs w:val="28"/>
          <w:lang w:val="uk-UA"/>
        </w:rPr>
        <w:t>Н</w:t>
      </w:r>
      <w:proofErr w:type="spellEnd"/>
      <w:r w:rsidRPr="001F2566">
        <w:rPr>
          <w:b/>
          <w:bCs/>
          <w:sz w:val="28"/>
          <w:szCs w:val="28"/>
          <w:lang w:val="uk-UA"/>
        </w:rPr>
        <w:t xml:space="preserve"> Я</w:t>
      </w:r>
    </w:p>
    <w:p w:rsidR="00C16180" w:rsidRDefault="00C16180" w:rsidP="000E3155">
      <w:pPr>
        <w:rPr>
          <w:b/>
          <w:bCs/>
          <w:sz w:val="28"/>
          <w:szCs w:val="28"/>
          <w:lang w:val="uk-UA"/>
        </w:rPr>
      </w:pPr>
    </w:p>
    <w:p w:rsidR="00983F09" w:rsidRDefault="00234034" w:rsidP="000E3155">
      <w:pPr>
        <w:rPr>
          <w:b/>
          <w:bCs/>
          <w:sz w:val="28"/>
          <w:szCs w:val="28"/>
          <w:lang w:val="uk-UA"/>
        </w:rPr>
      </w:pPr>
      <w:r>
        <w:rPr>
          <w:b/>
          <w:bCs/>
          <w:sz w:val="28"/>
          <w:szCs w:val="28"/>
          <w:lang w:val="uk-UA"/>
        </w:rPr>
        <w:t xml:space="preserve">23 </w:t>
      </w:r>
      <w:r w:rsidR="00983F09">
        <w:rPr>
          <w:b/>
          <w:bCs/>
          <w:sz w:val="28"/>
          <w:szCs w:val="28"/>
          <w:lang w:val="uk-UA"/>
        </w:rPr>
        <w:t xml:space="preserve"> грудня  </w:t>
      </w:r>
      <w:r w:rsidR="00983F09" w:rsidRPr="001F2566">
        <w:rPr>
          <w:b/>
          <w:bCs/>
          <w:sz w:val="28"/>
          <w:szCs w:val="28"/>
          <w:lang w:val="uk-UA"/>
        </w:rPr>
        <w:t>202</w:t>
      </w:r>
      <w:r w:rsidR="00F70F6B">
        <w:rPr>
          <w:b/>
          <w:bCs/>
          <w:sz w:val="28"/>
          <w:szCs w:val="28"/>
          <w:lang w:val="uk-UA"/>
        </w:rPr>
        <w:t>5</w:t>
      </w:r>
      <w:r w:rsidR="00983F09">
        <w:rPr>
          <w:b/>
          <w:bCs/>
          <w:sz w:val="28"/>
          <w:szCs w:val="28"/>
          <w:lang w:val="uk-UA"/>
        </w:rPr>
        <w:t xml:space="preserve"> </w:t>
      </w:r>
      <w:r w:rsidR="00983F09" w:rsidRPr="001F2566">
        <w:rPr>
          <w:b/>
          <w:bCs/>
          <w:sz w:val="28"/>
          <w:szCs w:val="28"/>
          <w:lang w:val="uk-UA"/>
        </w:rPr>
        <w:t>року                                                                    №</w:t>
      </w:r>
      <w:r>
        <w:rPr>
          <w:b/>
          <w:bCs/>
          <w:sz w:val="28"/>
          <w:szCs w:val="28"/>
          <w:lang w:val="uk-UA"/>
        </w:rPr>
        <w:t>2983</w:t>
      </w:r>
      <w:r w:rsidR="00983F09">
        <w:rPr>
          <w:b/>
          <w:bCs/>
          <w:sz w:val="28"/>
          <w:szCs w:val="28"/>
          <w:lang w:val="uk-UA"/>
        </w:rPr>
        <w:t xml:space="preserve"> </w:t>
      </w:r>
    </w:p>
    <w:p w:rsidR="00983F09" w:rsidRPr="001F2566" w:rsidRDefault="00983F09" w:rsidP="00525572">
      <w:pPr>
        <w:jc w:val="center"/>
        <w:rPr>
          <w:b/>
          <w:bCs/>
          <w:sz w:val="28"/>
          <w:szCs w:val="28"/>
          <w:lang w:val="uk-UA"/>
        </w:rPr>
      </w:pPr>
      <w:proofErr w:type="spellStart"/>
      <w:r>
        <w:rPr>
          <w:b/>
          <w:bCs/>
          <w:sz w:val="28"/>
          <w:szCs w:val="28"/>
          <w:lang w:val="uk-UA"/>
        </w:rPr>
        <w:t>с.Білки</w:t>
      </w:r>
      <w:proofErr w:type="spellEnd"/>
    </w:p>
    <w:p w:rsidR="00983F09" w:rsidRPr="001F2566" w:rsidRDefault="00983F09" w:rsidP="000E3155">
      <w:pPr>
        <w:pStyle w:val="40"/>
        <w:ind w:firstLine="0"/>
        <w:outlineLvl w:val="3"/>
        <w:rPr>
          <w:rFonts w:ascii="Times New Roman" w:hAnsi="Times New Roman"/>
          <w:b/>
          <w:sz w:val="28"/>
          <w:szCs w:val="28"/>
          <w:lang w:val="uk-UA"/>
        </w:rPr>
      </w:pPr>
    </w:p>
    <w:p w:rsidR="00983F09" w:rsidRPr="001F2566" w:rsidRDefault="00983F09" w:rsidP="000E3155">
      <w:pPr>
        <w:pStyle w:val="40"/>
        <w:ind w:firstLine="0"/>
        <w:outlineLvl w:val="3"/>
        <w:rPr>
          <w:rFonts w:ascii="Times New Roman" w:hAnsi="Times New Roman"/>
          <w:b/>
          <w:sz w:val="28"/>
          <w:szCs w:val="28"/>
          <w:lang w:val="uk-UA"/>
        </w:rPr>
      </w:pPr>
    </w:p>
    <w:p w:rsidR="00983F09" w:rsidRPr="001F2566" w:rsidRDefault="00983F09" w:rsidP="00525572">
      <w:pPr>
        <w:pStyle w:val="40"/>
        <w:ind w:firstLine="0"/>
        <w:outlineLvl w:val="3"/>
        <w:rPr>
          <w:rFonts w:ascii="Times New Roman" w:hAnsi="Times New Roman"/>
          <w:b/>
          <w:sz w:val="28"/>
          <w:szCs w:val="28"/>
          <w:lang w:val="uk-UA"/>
        </w:rPr>
      </w:pPr>
      <w:r w:rsidRPr="001F2566">
        <w:rPr>
          <w:rFonts w:ascii="Times New Roman" w:hAnsi="Times New Roman"/>
          <w:b/>
          <w:sz w:val="28"/>
          <w:szCs w:val="28"/>
          <w:lang w:val="uk-UA"/>
        </w:rPr>
        <w:t xml:space="preserve">Про бюджет </w:t>
      </w:r>
      <w:proofErr w:type="spellStart"/>
      <w:r>
        <w:rPr>
          <w:rFonts w:ascii="Times New Roman" w:hAnsi="Times New Roman"/>
          <w:b/>
          <w:sz w:val="28"/>
          <w:szCs w:val="28"/>
          <w:lang w:val="uk-UA"/>
        </w:rPr>
        <w:t>Білківської</w:t>
      </w:r>
      <w:proofErr w:type="spellEnd"/>
      <w:r>
        <w:rPr>
          <w:rFonts w:ascii="Times New Roman" w:hAnsi="Times New Roman"/>
          <w:b/>
          <w:sz w:val="28"/>
          <w:szCs w:val="28"/>
          <w:lang w:val="uk-UA"/>
        </w:rPr>
        <w:t xml:space="preserve"> </w:t>
      </w:r>
      <w:r w:rsidRPr="001F2566">
        <w:rPr>
          <w:rFonts w:ascii="Times New Roman" w:hAnsi="Times New Roman"/>
          <w:b/>
          <w:sz w:val="28"/>
          <w:szCs w:val="28"/>
          <w:lang w:val="uk-UA"/>
        </w:rPr>
        <w:t>сільської</w:t>
      </w:r>
    </w:p>
    <w:p w:rsidR="00983F09" w:rsidRPr="001F2566" w:rsidRDefault="00983F09" w:rsidP="00525572">
      <w:pPr>
        <w:pStyle w:val="40"/>
        <w:ind w:firstLine="0"/>
        <w:outlineLvl w:val="3"/>
        <w:rPr>
          <w:rFonts w:ascii="Times New Roman" w:hAnsi="Times New Roman"/>
          <w:b/>
          <w:sz w:val="28"/>
          <w:szCs w:val="28"/>
          <w:lang w:val="uk-UA"/>
        </w:rPr>
      </w:pPr>
      <w:r w:rsidRPr="001F2566">
        <w:rPr>
          <w:rFonts w:ascii="Times New Roman" w:hAnsi="Times New Roman"/>
          <w:b/>
          <w:sz w:val="28"/>
          <w:szCs w:val="28"/>
          <w:lang w:val="uk-UA"/>
        </w:rPr>
        <w:t>територіальної  громади  на 202</w:t>
      </w:r>
      <w:r w:rsidR="00F70F6B">
        <w:rPr>
          <w:rFonts w:ascii="Times New Roman" w:hAnsi="Times New Roman"/>
          <w:b/>
          <w:sz w:val="28"/>
          <w:szCs w:val="28"/>
          <w:lang w:val="uk-UA"/>
        </w:rPr>
        <w:t>6</w:t>
      </w:r>
      <w:r>
        <w:rPr>
          <w:rFonts w:ascii="Times New Roman" w:hAnsi="Times New Roman"/>
          <w:b/>
          <w:sz w:val="28"/>
          <w:szCs w:val="28"/>
          <w:lang w:val="uk-UA"/>
        </w:rPr>
        <w:t xml:space="preserve"> </w:t>
      </w:r>
      <w:r w:rsidRPr="001F2566">
        <w:rPr>
          <w:rFonts w:ascii="Times New Roman" w:hAnsi="Times New Roman"/>
          <w:b/>
          <w:sz w:val="28"/>
          <w:szCs w:val="28"/>
          <w:lang w:val="uk-UA"/>
        </w:rPr>
        <w:t>рік</w:t>
      </w:r>
    </w:p>
    <w:p w:rsidR="00983F09" w:rsidRPr="001F2566" w:rsidRDefault="00983F09" w:rsidP="008E1603">
      <w:pPr>
        <w:rPr>
          <w:sz w:val="28"/>
          <w:szCs w:val="28"/>
          <w:lang w:val="uk-UA" w:eastAsia="ru-RU"/>
        </w:rPr>
      </w:pPr>
    </w:p>
    <w:p w:rsidR="00983F09" w:rsidRPr="00712B54" w:rsidRDefault="00983F09" w:rsidP="00135640">
      <w:pPr>
        <w:ind w:firstLine="708"/>
        <w:rPr>
          <w:b/>
          <w:sz w:val="28"/>
          <w:szCs w:val="28"/>
          <w:lang w:val="uk-UA" w:eastAsia="ru-RU"/>
        </w:rPr>
      </w:pPr>
      <w:r w:rsidRPr="00712B54">
        <w:rPr>
          <w:b/>
          <w:sz w:val="28"/>
          <w:szCs w:val="28"/>
          <w:u w:val="single"/>
          <w:lang w:val="uk-UA" w:eastAsia="ru-RU"/>
        </w:rPr>
        <w:t>0752000000</w:t>
      </w:r>
      <w:r w:rsidRPr="00712B54">
        <w:rPr>
          <w:b/>
          <w:sz w:val="28"/>
          <w:szCs w:val="28"/>
          <w:lang w:val="uk-UA" w:eastAsia="ru-RU"/>
        </w:rPr>
        <w:t xml:space="preserve"> </w:t>
      </w:r>
    </w:p>
    <w:p w:rsidR="00983F09" w:rsidRPr="001F2566" w:rsidRDefault="00983F09" w:rsidP="00135640">
      <w:pPr>
        <w:ind w:firstLine="708"/>
        <w:rPr>
          <w:sz w:val="28"/>
          <w:szCs w:val="28"/>
          <w:lang w:val="uk-UA" w:eastAsia="ru-RU"/>
        </w:rPr>
      </w:pPr>
      <w:r w:rsidRPr="001F2566">
        <w:rPr>
          <w:sz w:val="28"/>
          <w:szCs w:val="28"/>
          <w:lang w:val="uk-UA" w:eastAsia="ru-RU"/>
        </w:rPr>
        <w:t>(код бюджету)</w:t>
      </w:r>
    </w:p>
    <w:p w:rsidR="00983F09" w:rsidRPr="001F2566" w:rsidRDefault="00983F09" w:rsidP="008E1603">
      <w:pPr>
        <w:rPr>
          <w:sz w:val="28"/>
          <w:szCs w:val="28"/>
          <w:lang w:val="uk-UA" w:eastAsia="ru-RU"/>
        </w:rPr>
      </w:pPr>
    </w:p>
    <w:p w:rsidR="00983F09" w:rsidRDefault="00983F09" w:rsidP="0044382B">
      <w:pPr>
        <w:jc w:val="both"/>
        <w:rPr>
          <w:bCs/>
          <w:sz w:val="28"/>
          <w:szCs w:val="28"/>
          <w:lang w:val="uk-UA"/>
        </w:rPr>
      </w:pPr>
      <w:r w:rsidRPr="001F2566">
        <w:rPr>
          <w:sz w:val="28"/>
          <w:szCs w:val="28"/>
          <w:lang w:val="uk-UA"/>
        </w:rPr>
        <w:t xml:space="preserve">     Керуючись Бюджетним кодексом України, Законом України "Про місцеве самоврядування</w:t>
      </w:r>
      <w:r>
        <w:rPr>
          <w:sz w:val="28"/>
          <w:szCs w:val="28"/>
          <w:lang w:val="uk-UA"/>
        </w:rPr>
        <w:t xml:space="preserve"> в </w:t>
      </w:r>
      <w:r w:rsidRPr="001F2566">
        <w:rPr>
          <w:sz w:val="28"/>
          <w:szCs w:val="28"/>
          <w:lang w:val="uk-UA"/>
        </w:rPr>
        <w:t xml:space="preserve">Україні" </w:t>
      </w:r>
      <w:r>
        <w:rPr>
          <w:sz w:val="28"/>
          <w:szCs w:val="28"/>
          <w:lang w:val="uk-UA"/>
        </w:rPr>
        <w:t xml:space="preserve">Білківська сільська рада </w:t>
      </w:r>
      <w:r>
        <w:rPr>
          <w:bCs/>
          <w:sz w:val="28"/>
          <w:szCs w:val="28"/>
          <w:lang w:val="uk-UA"/>
        </w:rPr>
        <w:t xml:space="preserve">  </w:t>
      </w:r>
    </w:p>
    <w:p w:rsidR="00983F09" w:rsidRPr="008A1320" w:rsidRDefault="00983F09" w:rsidP="0044382B">
      <w:pPr>
        <w:jc w:val="both"/>
        <w:rPr>
          <w:bCs/>
          <w:sz w:val="28"/>
          <w:szCs w:val="28"/>
          <w:lang w:val="uk-UA"/>
        </w:rPr>
      </w:pPr>
      <w:r>
        <w:rPr>
          <w:bCs/>
          <w:sz w:val="28"/>
          <w:szCs w:val="28"/>
          <w:lang w:val="uk-UA"/>
        </w:rPr>
        <w:t xml:space="preserve">              </w:t>
      </w:r>
      <w:r w:rsidRPr="001F2566">
        <w:rPr>
          <w:b/>
          <w:sz w:val="28"/>
          <w:szCs w:val="28"/>
          <w:lang w:val="uk-UA"/>
        </w:rPr>
        <w:t xml:space="preserve">ВИРІШИЛА:            </w:t>
      </w:r>
    </w:p>
    <w:p w:rsidR="00983F09" w:rsidRPr="001F2566" w:rsidRDefault="00983F09" w:rsidP="00B03FF9">
      <w:pPr>
        <w:jc w:val="both"/>
        <w:rPr>
          <w:b/>
          <w:sz w:val="28"/>
          <w:szCs w:val="28"/>
          <w:lang w:val="uk-UA"/>
        </w:rPr>
      </w:pPr>
      <w:r w:rsidRPr="001F2566">
        <w:rPr>
          <w:b/>
          <w:sz w:val="28"/>
          <w:szCs w:val="28"/>
          <w:lang w:val="uk-UA"/>
        </w:rPr>
        <w:tab/>
        <w:t xml:space="preserve">                                                                                                                                                                                    </w:t>
      </w:r>
    </w:p>
    <w:p w:rsidR="00983F09" w:rsidRPr="001F2566" w:rsidRDefault="00983F09" w:rsidP="00003B32">
      <w:pPr>
        <w:pStyle w:val="a3"/>
        <w:numPr>
          <w:ilvl w:val="0"/>
          <w:numId w:val="1"/>
        </w:numPr>
        <w:suppressAutoHyphens w:val="0"/>
        <w:autoSpaceDE w:val="0"/>
        <w:autoSpaceDN w:val="0"/>
        <w:ind w:left="0" w:firstLine="708"/>
        <w:jc w:val="both"/>
      </w:pPr>
      <w:r w:rsidRPr="001F2566">
        <w:t>Визначити на 202</w:t>
      </w:r>
      <w:r w:rsidR="00F70F6B">
        <w:t>6</w:t>
      </w:r>
      <w:r w:rsidRPr="001F2566">
        <w:t xml:space="preserve"> рік:</w:t>
      </w:r>
    </w:p>
    <w:p w:rsidR="00983F09" w:rsidRPr="001F2566" w:rsidRDefault="00983F09" w:rsidP="003D4266">
      <w:pPr>
        <w:ind w:firstLine="708"/>
        <w:jc w:val="both"/>
        <w:rPr>
          <w:sz w:val="28"/>
          <w:szCs w:val="28"/>
          <w:lang w:val="uk-UA"/>
        </w:rPr>
      </w:pPr>
      <w:r w:rsidRPr="001F2566">
        <w:rPr>
          <w:b/>
          <w:sz w:val="28"/>
          <w:szCs w:val="28"/>
          <w:lang w:val="uk-UA"/>
        </w:rPr>
        <w:t xml:space="preserve">-  </w:t>
      </w:r>
      <w:r w:rsidRPr="001F2566">
        <w:rPr>
          <w:b/>
          <w:bCs/>
          <w:sz w:val="28"/>
          <w:szCs w:val="28"/>
          <w:lang w:val="uk-UA"/>
        </w:rPr>
        <w:t>доходи</w:t>
      </w:r>
      <w:r w:rsidRPr="001F2566">
        <w:rPr>
          <w:sz w:val="28"/>
          <w:szCs w:val="28"/>
          <w:lang w:val="uk-UA"/>
        </w:rPr>
        <w:t xml:space="preserve">  сільського  бюджету в сумі </w:t>
      </w:r>
      <w:r w:rsidR="00845109" w:rsidRPr="00845109">
        <w:rPr>
          <w:b/>
          <w:sz w:val="28"/>
          <w:szCs w:val="28"/>
          <w:lang w:val="uk-UA"/>
        </w:rPr>
        <w:t>1</w:t>
      </w:r>
      <w:r w:rsidR="00F70F6B">
        <w:rPr>
          <w:b/>
          <w:sz w:val="28"/>
          <w:szCs w:val="28"/>
          <w:lang w:val="uk-UA"/>
        </w:rPr>
        <w:t>3</w:t>
      </w:r>
      <w:r w:rsidR="00234034">
        <w:rPr>
          <w:b/>
          <w:sz w:val="28"/>
          <w:szCs w:val="28"/>
          <w:lang w:val="uk-UA"/>
        </w:rPr>
        <w:t>2 163 900</w:t>
      </w:r>
      <w:r w:rsidR="001E13A9" w:rsidRPr="001E13A9">
        <w:rPr>
          <w:b/>
          <w:sz w:val="28"/>
          <w:szCs w:val="28"/>
          <w:lang w:val="uk-UA"/>
        </w:rPr>
        <w:t>,00</w:t>
      </w:r>
      <w:r w:rsidRPr="001F2566">
        <w:rPr>
          <w:sz w:val="28"/>
          <w:szCs w:val="28"/>
          <w:lang w:val="uk-UA"/>
        </w:rPr>
        <w:t xml:space="preserve"> гривень,</w:t>
      </w:r>
      <w:r w:rsidR="007B1C1A">
        <w:rPr>
          <w:sz w:val="28"/>
          <w:szCs w:val="28"/>
          <w:lang w:val="uk-UA"/>
        </w:rPr>
        <w:t xml:space="preserve"> </w:t>
      </w:r>
      <w:r w:rsidR="007143DC">
        <w:rPr>
          <w:sz w:val="28"/>
          <w:szCs w:val="28"/>
          <w:lang w:val="uk-UA"/>
        </w:rPr>
        <w:t xml:space="preserve">(без врахування міжбюджетних трансфертів: освітньої субвенції, субвенції на здійснення доплат педагогічним працівникам закладів загальної середньої освіти, що пов’язана з реалізацією постанови КМУ від 08.11.2024 №1286 «Деякі питання оплати праці педагогічних працівників закладів загальної середньої освіти», згідно з якою </w:t>
      </w:r>
      <w:r w:rsidR="007B1C1A">
        <w:rPr>
          <w:sz w:val="28"/>
          <w:szCs w:val="28"/>
          <w:lang w:val="uk-UA"/>
        </w:rPr>
        <w:t>п</w:t>
      </w:r>
      <w:r w:rsidR="007143DC">
        <w:rPr>
          <w:sz w:val="28"/>
          <w:szCs w:val="28"/>
          <w:lang w:val="uk-UA"/>
        </w:rPr>
        <w:t>едпрацівникам закладів ЗСО встановлено щомісячну доплату за особливі умови роботи (з 01.01.2025-</w:t>
      </w:r>
      <w:r w:rsidR="007B1C1A">
        <w:rPr>
          <w:sz w:val="28"/>
          <w:szCs w:val="28"/>
          <w:lang w:val="uk-UA"/>
        </w:rPr>
        <w:t xml:space="preserve"> </w:t>
      </w:r>
      <w:r w:rsidR="007143DC">
        <w:rPr>
          <w:sz w:val="28"/>
          <w:szCs w:val="28"/>
          <w:lang w:val="uk-UA"/>
        </w:rPr>
        <w:t>у розмірі -1300 грн., з 01.09.202</w:t>
      </w:r>
      <w:r w:rsidR="007B1C1A">
        <w:rPr>
          <w:sz w:val="28"/>
          <w:szCs w:val="28"/>
          <w:lang w:val="uk-UA"/>
        </w:rPr>
        <w:t>5</w:t>
      </w:r>
      <w:r w:rsidR="007143DC">
        <w:rPr>
          <w:sz w:val="28"/>
          <w:szCs w:val="28"/>
          <w:lang w:val="uk-UA"/>
        </w:rPr>
        <w:t xml:space="preserve"> та до кінця календарного </w:t>
      </w:r>
      <w:r w:rsidR="00342164">
        <w:rPr>
          <w:sz w:val="28"/>
          <w:szCs w:val="28"/>
          <w:lang w:val="uk-UA"/>
        </w:rPr>
        <w:t>року, в якому припинено або скасовано воєнний стан, - у розмірі -2600грн., субвенції на надання державної підтримки особам з особливими освітніми потребами,</w:t>
      </w:r>
      <w:r w:rsidR="007143DC">
        <w:rPr>
          <w:sz w:val="28"/>
          <w:szCs w:val="28"/>
          <w:lang w:val="uk-UA"/>
        </w:rPr>
        <w:t xml:space="preserve"> </w:t>
      </w:r>
      <w:r w:rsidRPr="001F2566">
        <w:rPr>
          <w:sz w:val="28"/>
          <w:szCs w:val="28"/>
          <w:lang w:val="uk-UA"/>
        </w:rPr>
        <w:t xml:space="preserve"> в тому числі </w:t>
      </w:r>
      <w:r w:rsidRPr="001F2566">
        <w:rPr>
          <w:bCs/>
          <w:sz w:val="28"/>
          <w:szCs w:val="28"/>
          <w:lang w:val="uk-UA"/>
        </w:rPr>
        <w:t>доходи загального фонду бюджету</w:t>
      </w:r>
      <w:r w:rsidRPr="001F2566">
        <w:rPr>
          <w:sz w:val="28"/>
          <w:szCs w:val="28"/>
          <w:lang w:val="uk-UA"/>
        </w:rPr>
        <w:t xml:space="preserve">  – </w:t>
      </w:r>
      <w:r w:rsidR="00845109" w:rsidRPr="00845109">
        <w:rPr>
          <w:b/>
          <w:sz w:val="28"/>
          <w:szCs w:val="28"/>
          <w:lang w:val="uk-UA"/>
        </w:rPr>
        <w:t>1</w:t>
      </w:r>
      <w:r w:rsidR="00F70F6B">
        <w:rPr>
          <w:b/>
          <w:sz w:val="28"/>
          <w:szCs w:val="28"/>
          <w:lang w:val="uk-UA"/>
        </w:rPr>
        <w:t>2</w:t>
      </w:r>
      <w:r w:rsidR="00234034">
        <w:rPr>
          <w:b/>
          <w:sz w:val="28"/>
          <w:szCs w:val="28"/>
          <w:lang w:val="uk-UA"/>
        </w:rPr>
        <w:t>8 377 400</w:t>
      </w:r>
      <w:r w:rsidRPr="00845109">
        <w:rPr>
          <w:b/>
          <w:sz w:val="28"/>
          <w:szCs w:val="28"/>
          <w:lang w:val="uk-UA"/>
        </w:rPr>
        <w:t>,</w:t>
      </w:r>
      <w:r w:rsidRPr="00712B54">
        <w:rPr>
          <w:b/>
          <w:sz w:val="28"/>
          <w:szCs w:val="28"/>
          <w:lang w:val="uk-UA"/>
        </w:rPr>
        <w:t>00</w:t>
      </w:r>
      <w:r w:rsidRPr="001F2566">
        <w:rPr>
          <w:sz w:val="28"/>
          <w:szCs w:val="28"/>
          <w:lang w:val="uk-UA"/>
        </w:rPr>
        <w:t xml:space="preserve"> гривень, доходи спеціального фонду бюджету –</w:t>
      </w:r>
      <w:r>
        <w:rPr>
          <w:sz w:val="28"/>
          <w:szCs w:val="28"/>
          <w:lang w:val="uk-UA"/>
        </w:rPr>
        <w:t xml:space="preserve"> </w:t>
      </w:r>
      <w:r w:rsidRPr="00712B54">
        <w:rPr>
          <w:b/>
          <w:sz w:val="28"/>
          <w:szCs w:val="28"/>
          <w:lang w:val="uk-UA"/>
        </w:rPr>
        <w:t>3</w:t>
      </w:r>
      <w:r w:rsidR="00F70F6B">
        <w:rPr>
          <w:b/>
          <w:sz w:val="28"/>
          <w:szCs w:val="28"/>
          <w:lang w:val="uk-UA"/>
        </w:rPr>
        <w:t> 786 5</w:t>
      </w:r>
      <w:r>
        <w:rPr>
          <w:b/>
          <w:sz w:val="28"/>
          <w:szCs w:val="28"/>
          <w:lang w:val="uk-UA"/>
        </w:rPr>
        <w:t>00</w:t>
      </w:r>
      <w:r w:rsidRPr="00712B54">
        <w:rPr>
          <w:b/>
          <w:sz w:val="28"/>
          <w:szCs w:val="28"/>
          <w:lang w:val="uk-UA"/>
        </w:rPr>
        <w:t>,00</w:t>
      </w:r>
      <w:r w:rsidRPr="001F2566">
        <w:rPr>
          <w:sz w:val="28"/>
          <w:szCs w:val="28"/>
          <w:lang w:val="uk-UA"/>
        </w:rPr>
        <w:t xml:space="preserve"> гривень згідно з додатком 1 до цього рішення;</w:t>
      </w:r>
    </w:p>
    <w:p w:rsidR="00983F09" w:rsidRDefault="00983F09" w:rsidP="00B535C1">
      <w:pPr>
        <w:pStyle w:val="a3"/>
        <w:tabs>
          <w:tab w:val="left" w:pos="709"/>
          <w:tab w:val="left" w:pos="1276"/>
        </w:tabs>
        <w:ind w:left="0" w:firstLine="708"/>
        <w:jc w:val="both"/>
      </w:pPr>
      <w:r w:rsidRPr="001F2566">
        <w:rPr>
          <w:bCs/>
        </w:rPr>
        <w:tab/>
      </w:r>
      <w:r w:rsidRPr="001F2566">
        <w:rPr>
          <w:b/>
        </w:rPr>
        <w:t>- видатки</w:t>
      </w:r>
      <w:r w:rsidRPr="001F2566">
        <w:t xml:space="preserve"> сільського  </w:t>
      </w:r>
      <w:r>
        <w:t xml:space="preserve">бюджету </w:t>
      </w:r>
      <w:r w:rsidRPr="001F2566">
        <w:t xml:space="preserve">у сумі </w:t>
      </w:r>
      <w:r w:rsidRPr="00712B54">
        <w:rPr>
          <w:b/>
        </w:rPr>
        <w:t>1</w:t>
      </w:r>
      <w:r w:rsidR="00F70F6B">
        <w:rPr>
          <w:b/>
        </w:rPr>
        <w:t>3</w:t>
      </w:r>
      <w:r w:rsidR="00234034">
        <w:rPr>
          <w:b/>
        </w:rPr>
        <w:t>2 163 900</w:t>
      </w:r>
      <w:r w:rsidRPr="00712B54">
        <w:rPr>
          <w:b/>
        </w:rPr>
        <w:t>,00</w:t>
      </w:r>
      <w:r w:rsidRPr="001F2566">
        <w:t xml:space="preserve"> гривень</w:t>
      </w:r>
      <w:r w:rsidRPr="001F2566">
        <w:rPr>
          <w:bCs/>
        </w:rPr>
        <w:t xml:space="preserve">, </w:t>
      </w:r>
      <w:r w:rsidRPr="001F2566">
        <w:t>у тому числі видатки загального фонду бюджету –</w:t>
      </w:r>
      <w:r>
        <w:t xml:space="preserve"> </w:t>
      </w:r>
      <w:r w:rsidR="00F70F6B" w:rsidRPr="00F70F6B">
        <w:rPr>
          <w:b/>
        </w:rPr>
        <w:t>12</w:t>
      </w:r>
      <w:r w:rsidR="00234034">
        <w:rPr>
          <w:b/>
        </w:rPr>
        <w:t>8 377 400</w:t>
      </w:r>
      <w:r w:rsidRPr="00712B54">
        <w:rPr>
          <w:b/>
        </w:rPr>
        <w:t>,00</w:t>
      </w:r>
      <w:r>
        <w:t xml:space="preserve"> </w:t>
      </w:r>
      <w:r w:rsidRPr="001F2566">
        <w:t xml:space="preserve">гривень, видатки спеціального фонду бюджету </w:t>
      </w:r>
      <w:r w:rsidRPr="00355666">
        <w:rPr>
          <w:b/>
        </w:rPr>
        <w:t xml:space="preserve">–  </w:t>
      </w:r>
      <w:r w:rsidR="00F70F6B">
        <w:rPr>
          <w:b/>
        </w:rPr>
        <w:t>3 786 500</w:t>
      </w:r>
      <w:r w:rsidRPr="00355666">
        <w:rPr>
          <w:b/>
        </w:rPr>
        <w:t>,00</w:t>
      </w:r>
      <w:r w:rsidRPr="001F2566">
        <w:t xml:space="preserve"> гривень;</w:t>
      </w:r>
    </w:p>
    <w:p w:rsidR="00983F09" w:rsidRDefault="00983F09" w:rsidP="00CE34AA">
      <w:pPr>
        <w:ind w:firstLine="708"/>
        <w:jc w:val="both"/>
        <w:rPr>
          <w:sz w:val="28"/>
          <w:szCs w:val="28"/>
          <w:lang w:val="uk-UA"/>
        </w:rPr>
      </w:pPr>
      <w:bookmarkStart w:id="1" w:name="n9"/>
      <w:bookmarkEnd w:id="1"/>
      <w:r w:rsidRPr="00C542F7">
        <w:rPr>
          <w:b/>
          <w:bCs/>
          <w:sz w:val="28"/>
          <w:szCs w:val="28"/>
          <w:lang w:val="uk-UA"/>
        </w:rPr>
        <w:t>- оборотний</w:t>
      </w:r>
      <w:r w:rsidRPr="001F2566">
        <w:rPr>
          <w:b/>
          <w:bCs/>
          <w:sz w:val="28"/>
          <w:szCs w:val="28"/>
          <w:lang w:val="uk-UA"/>
        </w:rPr>
        <w:t xml:space="preserve">  залишок</w:t>
      </w:r>
      <w:r w:rsidRPr="001F2566">
        <w:rPr>
          <w:sz w:val="28"/>
          <w:szCs w:val="28"/>
          <w:lang w:val="uk-UA"/>
        </w:rPr>
        <w:t xml:space="preserve"> </w:t>
      </w:r>
      <w:r w:rsidRPr="001F2566">
        <w:rPr>
          <w:b/>
          <w:sz w:val="28"/>
          <w:szCs w:val="28"/>
          <w:lang w:val="uk-UA"/>
        </w:rPr>
        <w:t xml:space="preserve">бюджетних коштів </w:t>
      </w:r>
      <w:r>
        <w:rPr>
          <w:bCs/>
          <w:sz w:val="28"/>
          <w:szCs w:val="28"/>
          <w:lang w:val="uk-UA"/>
        </w:rPr>
        <w:t xml:space="preserve">сільського </w:t>
      </w:r>
      <w:r w:rsidRPr="001F2566">
        <w:rPr>
          <w:sz w:val="28"/>
          <w:szCs w:val="28"/>
          <w:lang w:val="uk-UA"/>
        </w:rPr>
        <w:t xml:space="preserve">бюджету у </w:t>
      </w:r>
      <w:r>
        <w:rPr>
          <w:sz w:val="28"/>
          <w:szCs w:val="28"/>
          <w:lang w:val="uk-UA"/>
        </w:rPr>
        <w:t>розмірі</w:t>
      </w:r>
      <w:r w:rsidRPr="001F2566">
        <w:rPr>
          <w:sz w:val="28"/>
          <w:szCs w:val="28"/>
          <w:lang w:val="uk-UA"/>
        </w:rPr>
        <w:t xml:space="preserve"> </w:t>
      </w:r>
      <w:r w:rsidRPr="004229B4">
        <w:rPr>
          <w:b/>
          <w:sz w:val="28"/>
          <w:szCs w:val="28"/>
          <w:lang w:val="uk-UA"/>
        </w:rPr>
        <w:t>5000,00</w:t>
      </w:r>
      <w:r w:rsidRPr="001F2566">
        <w:rPr>
          <w:sz w:val="28"/>
          <w:szCs w:val="28"/>
          <w:lang w:val="uk-UA"/>
        </w:rPr>
        <w:t xml:space="preserve"> гривень, що становить, </w:t>
      </w:r>
      <w:r>
        <w:rPr>
          <w:sz w:val="28"/>
          <w:szCs w:val="28"/>
          <w:lang w:val="uk-UA"/>
        </w:rPr>
        <w:t xml:space="preserve">0,003 </w:t>
      </w:r>
      <w:r w:rsidRPr="001F2566">
        <w:rPr>
          <w:sz w:val="28"/>
          <w:szCs w:val="28"/>
          <w:lang w:val="uk-UA"/>
        </w:rPr>
        <w:t>відсотк</w:t>
      </w:r>
      <w:r>
        <w:rPr>
          <w:sz w:val="28"/>
          <w:szCs w:val="28"/>
          <w:lang w:val="uk-UA"/>
        </w:rPr>
        <w:t>а</w:t>
      </w:r>
      <w:r w:rsidRPr="001F2566">
        <w:rPr>
          <w:sz w:val="28"/>
          <w:szCs w:val="28"/>
          <w:lang w:val="uk-UA"/>
        </w:rPr>
        <w:t xml:space="preserve"> видатків загального фонду </w:t>
      </w:r>
      <w:r>
        <w:rPr>
          <w:bCs/>
          <w:sz w:val="28"/>
          <w:szCs w:val="28"/>
          <w:lang w:val="uk-UA"/>
        </w:rPr>
        <w:t xml:space="preserve">сільського </w:t>
      </w:r>
      <w:r w:rsidRPr="001F2566">
        <w:rPr>
          <w:sz w:val="28"/>
          <w:szCs w:val="28"/>
          <w:lang w:val="uk-UA"/>
        </w:rPr>
        <w:t>бюджету, визначених цим пунктом</w:t>
      </w:r>
      <w:r>
        <w:rPr>
          <w:sz w:val="28"/>
          <w:szCs w:val="28"/>
          <w:lang w:val="uk-UA"/>
        </w:rPr>
        <w:t>;</w:t>
      </w:r>
    </w:p>
    <w:p w:rsidR="00983F09" w:rsidRPr="001F2566" w:rsidRDefault="00983F09" w:rsidP="00CE34AA">
      <w:pPr>
        <w:ind w:firstLine="708"/>
        <w:jc w:val="both"/>
        <w:rPr>
          <w:bCs/>
          <w:sz w:val="28"/>
          <w:szCs w:val="28"/>
          <w:lang w:val="uk-UA"/>
        </w:rPr>
      </w:pPr>
      <w:r w:rsidRPr="001F2566">
        <w:rPr>
          <w:b/>
          <w:bCs/>
          <w:sz w:val="28"/>
          <w:szCs w:val="28"/>
          <w:lang w:val="uk-UA"/>
        </w:rPr>
        <w:lastRenderedPageBreak/>
        <w:t>2.</w:t>
      </w:r>
      <w:r w:rsidRPr="001F2566">
        <w:rPr>
          <w:bCs/>
          <w:sz w:val="28"/>
          <w:szCs w:val="28"/>
          <w:lang w:val="uk-UA"/>
        </w:rPr>
        <w:t xml:space="preserve"> Затвердити </w:t>
      </w:r>
      <w:r w:rsidRPr="001F2566">
        <w:rPr>
          <w:b/>
          <w:bCs/>
          <w:sz w:val="28"/>
          <w:szCs w:val="28"/>
          <w:lang w:val="uk-UA"/>
        </w:rPr>
        <w:t>бюджетні призначення</w:t>
      </w:r>
      <w:r w:rsidRPr="001F2566">
        <w:rPr>
          <w:bCs/>
          <w:sz w:val="28"/>
          <w:szCs w:val="28"/>
          <w:lang w:val="uk-UA"/>
        </w:rPr>
        <w:t xml:space="preserve"> головним розпорядникам коштів </w:t>
      </w:r>
      <w:r>
        <w:rPr>
          <w:bCs/>
          <w:sz w:val="28"/>
          <w:szCs w:val="28"/>
          <w:lang w:val="uk-UA"/>
        </w:rPr>
        <w:t xml:space="preserve"> сільського </w:t>
      </w:r>
      <w:r w:rsidRPr="001F2566">
        <w:rPr>
          <w:bCs/>
          <w:sz w:val="28"/>
          <w:szCs w:val="28"/>
          <w:lang w:val="uk-UA"/>
        </w:rPr>
        <w:t>бюджету на 202</w:t>
      </w:r>
      <w:r w:rsidR="00F70F6B">
        <w:rPr>
          <w:bCs/>
          <w:sz w:val="28"/>
          <w:szCs w:val="28"/>
          <w:lang w:val="uk-UA"/>
        </w:rPr>
        <w:t>6</w:t>
      </w:r>
      <w:r w:rsidRPr="001F2566">
        <w:rPr>
          <w:bCs/>
          <w:sz w:val="28"/>
          <w:szCs w:val="28"/>
          <w:lang w:val="uk-UA"/>
        </w:rPr>
        <w:t xml:space="preserve"> рік у розрізі відповідальних виконавців за бюджетними програмами згідно з додатк</w:t>
      </w:r>
      <w:r>
        <w:rPr>
          <w:bCs/>
          <w:sz w:val="28"/>
          <w:szCs w:val="28"/>
          <w:lang w:val="uk-UA"/>
        </w:rPr>
        <w:t>ом</w:t>
      </w:r>
      <w:r w:rsidRPr="001F2566">
        <w:rPr>
          <w:bCs/>
          <w:sz w:val="28"/>
          <w:szCs w:val="28"/>
          <w:lang w:val="uk-UA"/>
        </w:rPr>
        <w:t xml:space="preserve"> </w:t>
      </w:r>
      <w:r w:rsidR="00F70F6B">
        <w:rPr>
          <w:bCs/>
          <w:sz w:val="28"/>
          <w:szCs w:val="28"/>
          <w:lang w:val="uk-UA"/>
        </w:rPr>
        <w:t>2</w:t>
      </w:r>
      <w:r w:rsidRPr="001F2566">
        <w:rPr>
          <w:bCs/>
          <w:sz w:val="28"/>
          <w:szCs w:val="28"/>
          <w:lang w:val="uk-UA"/>
        </w:rPr>
        <w:t xml:space="preserve"> до цього рішення.</w:t>
      </w:r>
    </w:p>
    <w:p w:rsidR="00983F09" w:rsidRPr="001F2566" w:rsidRDefault="00983F09" w:rsidP="00D107A7">
      <w:pPr>
        <w:spacing w:before="120"/>
        <w:ind w:firstLine="708"/>
        <w:jc w:val="both"/>
        <w:rPr>
          <w:bCs/>
          <w:sz w:val="28"/>
          <w:szCs w:val="28"/>
          <w:lang w:val="uk-UA"/>
        </w:rPr>
      </w:pPr>
      <w:r w:rsidRPr="001F2566">
        <w:rPr>
          <w:b/>
          <w:sz w:val="28"/>
          <w:szCs w:val="28"/>
          <w:lang w:val="uk-UA"/>
        </w:rPr>
        <w:t>3.</w:t>
      </w:r>
      <w:r w:rsidRPr="001F2566">
        <w:rPr>
          <w:sz w:val="28"/>
          <w:szCs w:val="28"/>
          <w:lang w:val="uk-UA"/>
        </w:rPr>
        <w:t xml:space="preserve"> Затвердити на 202</w:t>
      </w:r>
      <w:r w:rsidR="00E51853">
        <w:rPr>
          <w:sz w:val="28"/>
          <w:szCs w:val="28"/>
          <w:lang w:val="uk-UA"/>
        </w:rPr>
        <w:t>5</w:t>
      </w:r>
      <w:r w:rsidRPr="001F2566">
        <w:rPr>
          <w:sz w:val="28"/>
          <w:szCs w:val="28"/>
          <w:lang w:val="uk-UA"/>
        </w:rPr>
        <w:t xml:space="preserve"> рік  </w:t>
      </w:r>
      <w:r w:rsidRPr="001F2566">
        <w:rPr>
          <w:b/>
          <w:bCs/>
          <w:sz w:val="28"/>
          <w:szCs w:val="28"/>
          <w:lang w:val="uk-UA"/>
        </w:rPr>
        <w:t>міжбюджетні трансферти</w:t>
      </w:r>
      <w:r w:rsidRPr="001F2566">
        <w:rPr>
          <w:sz w:val="28"/>
          <w:szCs w:val="28"/>
          <w:lang w:val="uk-UA"/>
        </w:rPr>
        <w:t xml:space="preserve"> </w:t>
      </w:r>
      <w:r w:rsidRPr="001F2566">
        <w:rPr>
          <w:bCs/>
          <w:sz w:val="28"/>
          <w:szCs w:val="28"/>
          <w:lang w:val="uk-UA"/>
        </w:rPr>
        <w:t xml:space="preserve">згідно з додатком </w:t>
      </w:r>
      <w:r w:rsidR="00F70F6B">
        <w:rPr>
          <w:bCs/>
          <w:sz w:val="28"/>
          <w:szCs w:val="28"/>
          <w:lang w:val="uk-UA"/>
        </w:rPr>
        <w:t>3</w:t>
      </w:r>
      <w:r w:rsidRPr="001F2566">
        <w:rPr>
          <w:bCs/>
          <w:sz w:val="28"/>
          <w:szCs w:val="28"/>
          <w:lang w:val="uk-UA"/>
        </w:rPr>
        <w:t xml:space="preserve"> цього рішення.</w:t>
      </w:r>
    </w:p>
    <w:p w:rsidR="00983F09" w:rsidRDefault="00983F09" w:rsidP="00FC7781">
      <w:pPr>
        <w:spacing w:before="120"/>
        <w:ind w:firstLine="708"/>
        <w:jc w:val="both"/>
        <w:rPr>
          <w:b/>
          <w:sz w:val="28"/>
          <w:szCs w:val="28"/>
          <w:lang w:val="uk-UA"/>
        </w:rPr>
      </w:pPr>
      <w:r>
        <w:rPr>
          <w:b/>
          <w:bCs/>
          <w:sz w:val="28"/>
          <w:szCs w:val="28"/>
          <w:lang w:val="uk-UA"/>
        </w:rPr>
        <w:t>4</w:t>
      </w:r>
      <w:r w:rsidRPr="001F2566">
        <w:rPr>
          <w:b/>
          <w:bCs/>
          <w:sz w:val="28"/>
          <w:szCs w:val="28"/>
          <w:lang w:val="uk-UA"/>
        </w:rPr>
        <w:t xml:space="preserve">. </w:t>
      </w:r>
      <w:r w:rsidRPr="001F2566">
        <w:rPr>
          <w:bCs/>
          <w:sz w:val="28"/>
          <w:szCs w:val="28"/>
          <w:lang w:val="uk-UA"/>
        </w:rPr>
        <w:t xml:space="preserve">Затвердити </w:t>
      </w:r>
      <w:r w:rsidRPr="001F2566">
        <w:rPr>
          <w:b/>
          <w:bCs/>
          <w:sz w:val="28"/>
          <w:szCs w:val="28"/>
          <w:lang w:val="uk-UA"/>
        </w:rPr>
        <w:t>розподіл витрат місцевого бюджету на</w:t>
      </w:r>
      <w:r w:rsidRPr="001F2566">
        <w:rPr>
          <w:bCs/>
          <w:sz w:val="28"/>
          <w:szCs w:val="28"/>
          <w:lang w:val="uk-UA"/>
        </w:rPr>
        <w:t xml:space="preserve"> </w:t>
      </w:r>
      <w:r w:rsidRPr="001F2566">
        <w:rPr>
          <w:b/>
          <w:bCs/>
          <w:sz w:val="28"/>
          <w:szCs w:val="28"/>
          <w:lang w:val="uk-UA"/>
        </w:rPr>
        <w:t xml:space="preserve">реалізацію місцевих/регіональних програм </w:t>
      </w:r>
      <w:r w:rsidRPr="001F2566">
        <w:rPr>
          <w:bCs/>
          <w:sz w:val="28"/>
          <w:szCs w:val="28"/>
          <w:lang w:val="uk-UA"/>
        </w:rPr>
        <w:t>у сумі</w:t>
      </w:r>
      <w:r>
        <w:rPr>
          <w:bCs/>
          <w:sz w:val="28"/>
          <w:szCs w:val="28"/>
          <w:lang w:val="uk-UA"/>
        </w:rPr>
        <w:t xml:space="preserve"> </w:t>
      </w:r>
      <w:r w:rsidR="00234034">
        <w:rPr>
          <w:bCs/>
          <w:sz w:val="28"/>
          <w:szCs w:val="28"/>
          <w:lang w:val="uk-UA"/>
        </w:rPr>
        <w:t>20 012 900</w:t>
      </w:r>
      <w:r w:rsidR="001E13A9">
        <w:rPr>
          <w:bCs/>
          <w:sz w:val="28"/>
          <w:szCs w:val="28"/>
          <w:lang w:val="uk-UA"/>
        </w:rPr>
        <w:t xml:space="preserve"> </w:t>
      </w:r>
      <w:r w:rsidRPr="001F2566">
        <w:rPr>
          <w:bCs/>
          <w:sz w:val="28"/>
          <w:szCs w:val="28"/>
          <w:lang w:val="uk-UA"/>
        </w:rPr>
        <w:t xml:space="preserve"> гривень згідно з додатком </w:t>
      </w:r>
      <w:r w:rsidR="00F70F6B">
        <w:rPr>
          <w:bCs/>
          <w:sz w:val="28"/>
          <w:szCs w:val="28"/>
          <w:lang w:val="uk-UA"/>
        </w:rPr>
        <w:t>4</w:t>
      </w:r>
      <w:r w:rsidRPr="001F2566">
        <w:rPr>
          <w:bCs/>
          <w:sz w:val="28"/>
          <w:szCs w:val="28"/>
          <w:lang w:val="uk-UA"/>
        </w:rPr>
        <w:t xml:space="preserve"> до цього рішення.</w:t>
      </w:r>
      <w:r w:rsidRPr="00FC7781">
        <w:rPr>
          <w:b/>
          <w:sz w:val="28"/>
          <w:szCs w:val="28"/>
          <w:lang w:val="uk-UA"/>
        </w:rPr>
        <w:t xml:space="preserve"> </w:t>
      </w:r>
    </w:p>
    <w:p w:rsidR="00983F09" w:rsidRPr="001F2566" w:rsidRDefault="00983F09" w:rsidP="00B71CCA">
      <w:pPr>
        <w:ind w:firstLine="708"/>
        <w:jc w:val="both"/>
        <w:rPr>
          <w:bCs/>
          <w:sz w:val="28"/>
          <w:szCs w:val="28"/>
          <w:lang w:val="uk-UA"/>
        </w:rPr>
      </w:pPr>
      <w:r>
        <w:rPr>
          <w:b/>
          <w:bCs/>
          <w:sz w:val="28"/>
          <w:szCs w:val="28"/>
          <w:lang w:val="uk-UA"/>
        </w:rPr>
        <w:t>5</w:t>
      </w:r>
      <w:r w:rsidRPr="001F2566">
        <w:rPr>
          <w:b/>
          <w:bCs/>
          <w:sz w:val="28"/>
          <w:szCs w:val="28"/>
          <w:lang w:val="uk-UA"/>
        </w:rPr>
        <w:t xml:space="preserve">. </w:t>
      </w:r>
      <w:r w:rsidRPr="001F2566">
        <w:rPr>
          <w:bCs/>
          <w:sz w:val="28"/>
          <w:szCs w:val="28"/>
          <w:lang w:val="uk-UA"/>
        </w:rPr>
        <w:t>Установити, що у загальному фонді місцевого бюджету на 202</w:t>
      </w:r>
      <w:r w:rsidR="00F70F6B">
        <w:rPr>
          <w:bCs/>
          <w:sz w:val="28"/>
          <w:szCs w:val="28"/>
          <w:lang w:val="uk-UA"/>
        </w:rPr>
        <w:t>6</w:t>
      </w:r>
      <w:r w:rsidRPr="001F2566">
        <w:rPr>
          <w:bCs/>
          <w:sz w:val="28"/>
          <w:szCs w:val="28"/>
          <w:lang w:val="uk-UA"/>
        </w:rPr>
        <w:t xml:space="preserve"> рік</w:t>
      </w:r>
      <w:r>
        <w:rPr>
          <w:bCs/>
          <w:sz w:val="28"/>
          <w:szCs w:val="28"/>
          <w:lang w:val="uk-UA"/>
        </w:rPr>
        <w:t>:</w:t>
      </w:r>
    </w:p>
    <w:p w:rsidR="00983F09" w:rsidRDefault="00983F09" w:rsidP="00B47631">
      <w:pPr>
        <w:ind w:firstLine="708"/>
        <w:jc w:val="both"/>
        <w:rPr>
          <w:bCs/>
          <w:sz w:val="28"/>
          <w:szCs w:val="28"/>
          <w:lang w:val="uk-UA"/>
        </w:rPr>
      </w:pPr>
      <w:r w:rsidRPr="001F2566">
        <w:rPr>
          <w:bCs/>
          <w:sz w:val="28"/>
          <w:szCs w:val="28"/>
          <w:lang w:val="uk-UA"/>
        </w:rPr>
        <w:t>1) до доходів загального фонду місцевого бюджету належать доходи, визначені статтею 6</w:t>
      </w:r>
      <w:r w:rsidRPr="001F2566">
        <w:rPr>
          <w:bCs/>
          <w:sz w:val="28"/>
          <w:szCs w:val="28"/>
        </w:rPr>
        <w:t>4</w:t>
      </w:r>
      <w:r w:rsidRPr="001F2566">
        <w:rPr>
          <w:bCs/>
          <w:sz w:val="28"/>
          <w:szCs w:val="28"/>
          <w:lang w:val="uk-UA"/>
        </w:rPr>
        <w:t xml:space="preserve"> Бюджетного кодексу України, та трансферти, визначені статтею 97 Бюджетного кодексу України;</w:t>
      </w:r>
    </w:p>
    <w:p w:rsidR="00983F09" w:rsidRDefault="00983F09" w:rsidP="00B47631">
      <w:pPr>
        <w:ind w:firstLine="708"/>
        <w:jc w:val="both"/>
        <w:rPr>
          <w:bCs/>
          <w:sz w:val="28"/>
          <w:szCs w:val="28"/>
          <w:lang w:val="uk-UA"/>
        </w:rPr>
      </w:pPr>
      <w:r>
        <w:rPr>
          <w:bCs/>
          <w:sz w:val="28"/>
          <w:szCs w:val="28"/>
          <w:lang w:val="uk-UA"/>
        </w:rPr>
        <w:t>2) джерелами формування у частині фінансування є надходження, визначені пунктом 4 частини 1 статті 15 та статтею 72 Бюджетного кодексу України;</w:t>
      </w:r>
    </w:p>
    <w:p w:rsidR="00983F09" w:rsidRPr="001F2566" w:rsidRDefault="00983F09" w:rsidP="00B47631">
      <w:pPr>
        <w:ind w:firstLine="708"/>
        <w:jc w:val="both"/>
        <w:rPr>
          <w:bCs/>
          <w:sz w:val="28"/>
          <w:szCs w:val="28"/>
          <w:lang w:val="uk-UA"/>
        </w:rPr>
      </w:pPr>
      <w:r>
        <w:rPr>
          <w:bCs/>
          <w:sz w:val="28"/>
          <w:szCs w:val="28"/>
          <w:lang w:val="uk-UA"/>
        </w:rPr>
        <w:t>3) джерелами формування у частині кредитування є надходження, визначені статтею 69 Бюджетного кодексу України.</w:t>
      </w:r>
    </w:p>
    <w:p w:rsidR="00983F09" w:rsidRPr="00130071" w:rsidRDefault="00983F09" w:rsidP="00A21A23">
      <w:pPr>
        <w:ind w:firstLine="708"/>
        <w:jc w:val="both"/>
        <w:rPr>
          <w:bCs/>
          <w:sz w:val="28"/>
          <w:szCs w:val="28"/>
          <w:lang w:val="uk-UA"/>
        </w:rPr>
      </w:pPr>
      <w:r>
        <w:rPr>
          <w:b/>
          <w:sz w:val="28"/>
          <w:szCs w:val="28"/>
          <w:lang w:val="uk-UA"/>
        </w:rPr>
        <w:t>6</w:t>
      </w:r>
      <w:r w:rsidRPr="00A21A23">
        <w:rPr>
          <w:b/>
          <w:sz w:val="28"/>
          <w:szCs w:val="28"/>
          <w:lang w:val="uk-UA"/>
        </w:rPr>
        <w:t>.</w:t>
      </w:r>
      <w:r>
        <w:rPr>
          <w:bCs/>
          <w:sz w:val="28"/>
          <w:szCs w:val="28"/>
          <w:lang w:val="uk-UA"/>
        </w:rPr>
        <w:t xml:space="preserve"> </w:t>
      </w:r>
      <w:r w:rsidRPr="00130071">
        <w:rPr>
          <w:bCs/>
          <w:sz w:val="28"/>
          <w:szCs w:val="28"/>
          <w:lang w:val="uk-UA"/>
        </w:rPr>
        <w:t xml:space="preserve">Установити, що джерелами формування спеціального фонду </w:t>
      </w:r>
      <w:r>
        <w:rPr>
          <w:bCs/>
          <w:sz w:val="28"/>
          <w:szCs w:val="28"/>
          <w:lang w:val="uk-UA"/>
        </w:rPr>
        <w:t xml:space="preserve"> сільського </w:t>
      </w:r>
      <w:r w:rsidRPr="00130071">
        <w:rPr>
          <w:bCs/>
          <w:sz w:val="28"/>
          <w:szCs w:val="28"/>
          <w:lang w:val="uk-UA"/>
        </w:rPr>
        <w:t>бюджету на 202</w:t>
      </w:r>
      <w:r w:rsidR="00F70F6B">
        <w:rPr>
          <w:bCs/>
          <w:sz w:val="28"/>
          <w:szCs w:val="28"/>
          <w:lang w:val="uk-UA"/>
        </w:rPr>
        <w:t>6</w:t>
      </w:r>
      <w:r>
        <w:rPr>
          <w:bCs/>
          <w:sz w:val="28"/>
          <w:szCs w:val="28"/>
          <w:lang w:val="uk-UA"/>
        </w:rPr>
        <w:t xml:space="preserve"> </w:t>
      </w:r>
      <w:r w:rsidRPr="00130071">
        <w:rPr>
          <w:bCs/>
          <w:sz w:val="28"/>
          <w:szCs w:val="28"/>
          <w:lang w:val="uk-UA"/>
        </w:rPr>
        <w:t>рік:</w:t>
      </w:r>
    </w:p>
    <w:p w:rsidR="00983F09" w:rsidRPr="00130071" w:rsidRDefault="00983F09" w:rsidP="00A21A23">
      <w:pPr>
        <w:ind w:firstLine="708"/>
        <w:jc w:val="both"/>
        <w:rPr>
          <w:bCs/>
          <w:sz w:val="28"/>
          <w:szCs w:val="28"/>
          <w:lang w:val="uk-UA"/>
        </w:rPr>
      </w:pPr>
      <w:r w:rsidRPr="00130071">
        <w:rPr>
          <w:bCs/>
          <w:sz w:val="28"/>
          <w:szCs w:val="28"/>
          <w:lang w:val="uk-UA"/>
        </w:rPr>
        <w:t>1) у частині доходів є надходження, визначені статтею 69</w:t>
      </w:r>
      <w:r w:rsidRPr="00130071">
        <w:rPr>
          <w:bCs/>
          <w:sz w:val="28"/>
          <w:szCs w:val="28"/>
          <w:vertAlign w:val="superscript"/>
          <w:lang w:val="uk-UA"/>
        </w:rPr>
        <w:t>1</w:t>
      </w:r>
      <w:r w:rsidRPr="00130071">
        <w:rPr>
          <w:bCs/>
          <w:sz w:val="28"/>
          <w:szCs w:val="28"/>
          <w:lang w:val="uk-UA"/>
        </w:rPr>
        <w:t>, частиною 1 статті 71 Бюджетного кодексу України;</w:t>
      </w:r>
    </w:p>
    <w:p w:rsidR="00983F09" w:rsidRPr="00130071" w:rsidRDefault="00983F09" w:rsidP="00A21A23">
      <w:pPr>
        <w:ind w:firstLine="708"/>
        <w:jc w:val="both"/>
        <w:rPr>
          <w:bCs/>
          <w:sz w:val="28"/>
          <w:szCs w:val="28"/>
          <w:lang w:val="uk-UA"/>
        </w:rPr>
      </w:pPr>
      <w:r w:rsidRPr="00130071">
        <w:rPr>
          <w:bCs/>
          <w:sz w:val="28"/>
          <w:szCs w:val="28"/>
          <w:lang w:val="uk-UA"/>
        </w:rPr>
        <w:t>2) у частині фінансування є надходження, визначені пунктом 10 частини 1 статті 71 Бюджетного кодексу України та джерела фінансування, визначені статтею 72 Бюджетного кодексу України</w:t>
      </w:r>
      <w:r>
        <w:rPr>
          <w:bCs/>
          <w:sz w:val="28"/>
          <w:szCs w:val="28"/>
          <w:lang w:val="uk-UA"/>
        </w:rPr>
        <w:t>.</w:t>
      </w:r>
    </w:p>
    <w:p w:rsidR="00983F09" w:rsidRPr="009C0B32" w:rsidRDefault="00983F09" w:rsidP="00092878">
      <w:pPr>
        <w:pStyle w:val="a5"/>
        <w:spacing w:before="0" w:beforeAutospacing="0" w:after="0" w:afterAutospacing="0"/>
        <w:ind w:firstLine="709"/>
        <w:jc w:val="both"/>
        <w:rPr>
          <w:sz w:val="28"/>
          <w:szCs w:val="28"/>
          <w:lang w:val="uk-UA"/>
        </w:rPr>
      </w:pPr>
      <w:r>
        <w:rPr>
          <w:bCs/>
          <w:sz w:val="28"/>
          <w:szCs w:val="28"/>
          <w:lang w:val="uk-UA"/>
        </w:rPr>
        <w:t>7</w:t>
      </w:r>
      <w:r w:rsidRPr="009C0B32">
        <w:rPr>
          <w:bCs/>
          <w:sz w:val="28"/>
          <w:szCs w:val="28"/>
          <w:lang w:val="uk-UA"/>
        </w:rPr>
        <w:t xml:space="preserve">. </w:t>
      </w:r>
      <w:r w:rsidRPr="009C0B32">
        <w:rPr>
          <w:sz w:val="28"/>
          <w:szCs w:val="28"/>
          <w:lang w:val="uk-UA"/>
        </w:rPr>
        <w:t>Установити, що у 202</w:t>
      </w:r>
      <w:r w:rsidR="00F70F6B">
        <w:rPr>
          <w:sz w:val="28"/>
          <w:szCs w:val="28"/>
          <w:lang w:val="uk-UA"/>
        </w:rPr>
        <w:t>6</w:t>
      </w:r>
      <w:r w:rsidRPr="009C0B32">
        <w:rPr>
          <w:sz w:val="28"/>
          <w:szCs w:val="28"/>
          <w:lang w:val="uk-UA"/>
        </w:rPr>
        <w:t xml:space="preserve"> році кошти, отримані до спеціального фонду </w:t>
      </w:r>
      <w:r w:rsidRPr="009C0B32">
        <w:rPr>
          <w:sz w:val="28"/>
          <w:szCs w:val="28"/>
          <w:shd w:val="clear" w:color="auto" w:fill="FFFFFF"/>
          <w:lang w:val="uk-UA"/>
        </w:rPr>
        <w:t xml:space="preserve">сільського </w:t>
      </w:r>
      <w:r w:rsidRPr="009C0B32">
        <w:rPr>
          <w:sz w:val="28"/>
          <w:szCs w:val="28"/>
          <w:lang w:val="uk-UA"/>
        </w:rPr>
        <w:t>бюджету (абзац</w:t>
      </w:r>
      <w:r>
        <w:rPr>
          <w:sz w:val="28"/>
          <w:szCs w:val="28"/>
          <w:lang w:val="uk-UA"/>
        </w:rPr>
        <w:t xml:space="preserve"> 3</w:t>
      </w:r>
      <w:r w:rsidRPr="009C0B32">
        <w:rPr>
          <w:sz w:val="28"/>
          <w:szCs w:val="28"/>
          <w:lang w:val="uk-UA"/>
        </w:rPr>
        <w:t xml:space="preserve"> пункту </w:t>
      </w:r>
      <w:r>
        <w:rPr>
          <w:sz w:val="28"/>
          <w:szCs w:val="28"/>
          <w:lang w:val="uk-UA"/>
        </w:rPr>
        <w:t>5</w:t>
      </w:r>
      <w:r w:rsidRPr="009C0B32">
        <w:rPr>
          <w:sz w:val="28"/>
          <w:szCs w:val="28"/>
          <w:lang w:val="uk-UA"/>
        </w:rPr>
        <w:t xml:space="preserve"> цього рішення) згідно з відповідними пунктами частини 1 статті 69-1 та частини 1 статті 71 Бюджетного кодексу України спрямовуються на реалізацію заходів, визначених частиною 2 статті 71  та статтями 89, 91 Бюджетного кодексу України</w:t>
      </w:r>
      <w:r>
        <w:rPr>
          <w:sz w:val="28"/>
          <w:szCs w:val="28"/>
          <w:lang w:val="uk-UA"/>
        </w:rPr>
        <w:t xml:space="preserve">, а кошти спеціального фонду згідно з абзацом 1 пункту 6 цього рішення спрямовуються відповідно на надання кредитів молодим </w:t>
      </w:r>
      <w:proofErr w:type="spellStart"/>
      <w:r>
        <w:rPr>
          <w:sz w:val="28"/>
          <w:szCs w:val="28"/>
          <w:lang w:val="uk-UA"/>
        </w:rPr>
        <w:t>сім»ям</w:t>
      </w:r>
      <w:proofErr w:type="spellEnd"/>
      <w:r>
        <w:rPr>
          <w:sz w:val="28"/>
          <w:szCs w:val="28"/>
          <w:lang w:val="uk-UA"/>
        </w:rPr>
        <w:t xml:space="preserve"> та одиноким молодим громадянам на будівництво (реконструкцію) і придбання житла та індивідуальним сільським забудовникам, а також на їх обслуговування.</w:t>
      </w:r>
    </w:p>
    <w:p w:rsidR="00983F09" w:rsidRPr="001F2566" w:rsidRDefault="00983F09" w:rsidP="00721D7E">
      <w:pPr>
        <w:pStyle w:val="a3"/>
        <w:spacing w:before="120" w:after="120"/>
        <w:ind w:left="0" w:firstLine="540"/>
        <w:jc w:val="both"/>
      </w:pPr>
      <w:r>
        <w:rPr>
          <w:b/>
          <w:bCs/>
        </w:rPr>
        <w:t>8</w:t>
      </w:r>
      <w:r w:rsidRPr="001F2566">
        <w:rPr>
          <w:b/>
          <w:bCs/>
        </w:rPr>
        <w:t>.</w:t>
      </w:r>
      <w:r w:rsidRPr="001F2566">
        <w:t xml:space="preserve"> Визначити на 202</w:t>
      </w:r>
      <w:r w:rsidR="00F70F6B">
        <w:t>6</w:t>
      </w:r>
      <w:r w:rsidRPr="001F2566">
        <w:t xml:space="preserve"> рік відповідно до статті 55 Бюджетного кодексу України  </w:t>
      </w:r>
      <w:r w:rsidRPr="00362196">
        <w:rPr>
          <w:b/>
          <w:bCs/>
        </w:rPr>
        <w:t>захищеними  видатками місцевого бюджету видатки загального фонду</w:t>
      </w:r>
      <w:r w:rsidRPr="001F2566">
        <w:rPr>
          <w:bCs/>
        </w:rPr>
        <w:t xml:space="preserve"> на:</w:t>
      </w:r>
    </w:p>
    <w:p w:rsidR="00983F09" w:rsidRPr="0073268C" w:rsidRDefault="00983F09" w:rsidP="00721D7E">
      <w:pPr>
        <w:pStyle w:val="a5"/>
        <w:spacing w:before="0" w:beforeAutospacing="0" w:after="0" w:afterAutospacing="0"/>
        <w:ind w:firstLine="709"/>
        <w:jc w:val="both"/>
        <w:rPr>
          <w:color w:val="000000"/>
          <w:sz w:val="28"/>
          <w:szCs w:val="28"/>
          <w:lang w:val="uk-UA"/>
        </w:rPr>
      </w:pPr>
      <w:r w:rsidRPr="0073268C">
        <w:rPr>
          <w:color w:val="000000"/>
          <w:sz w:val="28"/>
          <w:szCs w:val="28"/>
          <w:lang w:val="uk-UA"/>
        </w:rPr>
        <w:t>- оплату праці працівників бюджетних установ;</w:t>
      </w:r>
    </w:p>
    <w:p w:rsidR="00983F09" w:rsidRPr="0073268C" w:rsidRDefault="00983F09" w:rsidP="00721D7E">
      <w:pPr>
        <w:pStyle w:val="a5"/>
        <w:spacing w:before="0" w:beforeAutospacing="0" w:after="0" w:afterAutospacing="0"/>
        <w:ind w:firstLine="709"/>
        <w:jc w:val="both"/>
        <w:rPr>
          <w:color w:val="000000"/>
          <w:sz w:val="28"/>
          <w:szCs w:val="28"/>
          <w:lang w:val="uk-UA"/>
        </w:rPr>
      </w:pPr>
      <w:r w:rsidRPr="0073268C">
        <w:rPr>
          <w:color w:val="000000"/>
          <w:sz w:val="28"/>
          <w:szCs w:val="28"/>
          <w:lang w:val="uk-UA"/>
        </w:rPr>
        <w:t xml:space="preserve"> - нарахування на заробітну плату; </w:t>
      </w:r>
    </w:p>
    <w:p w:rsidR="00983F09" w:rsidRPr="0073268C" w:rsidRDefault="00983F09" w:rsidP="00721D7E">
      <w:pPr>
        <w:pStyle w:val="a5"/>
        <w:spacing w:before="0" w:beforeAutospacing="0" w:after="0" w:afterAutospacing="0"/>
        <w:ind w:firstLine="709"/>
        <w:jc w:val="both"/>
        <w:rPr>
          <w:color w:val="000000"/>
          <w:sz w:val="28"/>
          <w:szCs w:val="28"/>
          <w:lang w:val="uk-UA"/>
        </w:rPr>
      </w:pPr>
      <w:r w:rsidRPr="0073268C">
        <w:rPr>
          <w:color w:val="000000"/>
          <w:sz w:val="28"/>
          <w:szCs w:val="28"/>
          <w:lang w:val="uk-UA"/>
        </w:rPr>
        <w:t xml:space="preserve">- придбання медикаментів та перев’язувальних матеріалів; </w:t>
      </w:r>
    </w:p>
    <w:p w:rsidR="00983F09" w:rsidRPr="0073268C" w:rsidRDefault="00983F09" w:rsidP="00721D7E">
      <w:pPr>
        <w:pStyle w:val="a5"/>
        <w:spacing w:before="0" w:beforeAutospacing="0" w:after="0" w:afterAutospacing="0"/>
        <w:ind w:firstLine="709"/>
        <w:jc w:val="both"/>
        <w:rPr>
          <w:color w:val="000000"/>
          <w:sz w:val="28"/>
          <w:szCs w:val="28"/>
          <w:lang w:val="uk-UA"/>
        </w:rPr>
      </w:pPr>
      <w:r w:rsidRPr="0073268C">
        <w:rPr>
          <w:color w:val="000000"/>
          <w:sz w:val="28"/>
          <w:szCs w:val="28"/>
          <w:lang w:val="uk-UA"/>
        </w:rPr>
        <w:t xml:space="preserve">- забезпечення продуктами харчування; </w:t>
      </w:r>
    </w:p>
    <w:p w:rsidR="00983F09" w:rsidRPr="0073268C" w:rsidRDefault="00983F09" w:rsidP="00721D7E">
      <w:pPr>
        <w:pStyle w:val="a5"/>
        <w:spacing w:before="0" w:beforeAutospacing="0" w:after="0" w:afterAutospacing="0"/>
        <w:ind w:firstLine="709"/>
        <w:jc w:val="both"/>
        <w:rPr>
          <w:color w:val="000000"/>
          <w:sz w:val="28"/>
          <w:szCs w:val="28"/>
          <w:lang w:val="uk-UA"/>
        </w:rPr>
      </w:pPr>
      <w:r w:rsidRPr="0073268C">
        <w:rPr>
          <w:color w:val="000000"/>
          <w:sz w:val="28"/>
          <w:szCs w:val="28"/>
          <w:lang w:val="uk-UA"/>
        </w:rPr>
        <w:t xml:space="preserve">- оплату комунальних послуг та енергоносіїв; </w:t>
      </w:r>
    </w:p>
    <w:p w:rsidR="00983F09" w:rsidRPr="0073268C" w:rsidRDefault="00983F09" w:rsidP="00721D7E">
      <w:pPr>
        <w:pStyle w:val="a5"/>
        <w:spacing w:before="0" w:beforeAutospacing="0" w:after="0" w:afterAutospacing="0"/>
        <w:ind w:firstLine="709"/>
        <w:jc w:val="both"/>
        <w:rPr>
          <w:color w:val="000000"/>
          <w:sz w:val="28"/>
          <w:szCs w:val="28"/>
          <w:lang w:val="uk-UA"/>
        </w:rPr>
      </w:pPr>
      <w:r w:rsidRPr="0073268C">
        <w:rPr>
          <w:color w:val="000000"/>
          <w:sz w:val="28"/>
          <w:szCs w:val="28"/>
          <w:lang w:val="uk-UA"/>
        </w:rPr>
        <w:t xml:space="preserve">- </w:t>
      </w:r>
      <w:r w:rsidRPr="0073268C">
        <w:rPr>
          <w:sz w:val="28"/>
          <w:lang w:val="uk-UA"/>
        </w:rPr>
        <w:t>соціальне забезпечення</w:t>
      </w:r>
      <w:r w:rsidRPr="0073268C">
        <w:rPr>
          <w:color w:val="000000"/>
          <w:sz w:val="28"/>
          <w:szCs w:val="28"/>
          <w:lang w:val="uk-UA"/>
        </w:rPr>
        <w:t xml:space="preserve">; </w:t>
      </w:r>
    </w:p>
    <w:p w:rsidR="00983F09" w:rsidRPr="0073268C" w:rsidRDefault="00983F09" w:rsidP="00721D7E">
      <w:pPr>
        <w:pStyle w:val="a5"/>
        <w:spacing w:before="0" w:beforeAutospacing="0" w:after="0" w:afterAutospacing="0"/>
        <w:ind w:firstLine="709"/>
        <w:jc w:val="both"/>
        <w:rPr>
          <w:color w:val="000000"/>
          <w:sz w:val="28"/>
          <w:szCs w:val="28"/>
          <w:lang w:val="uk-UA"/>
        </w:rPr>
      </w:pPr>
      <w:r w:rsidRPr="0073268C">
        <w:rPr>
          <w:color w:val="000000"/>
          <w:sz w:val="28"/>
          <w:szCs w:val="28"/>
          <w:lang w:val="uk-UA"/>
        </w:rPr>
        <w:t>- поточні трансферти місцевим бюджетам</w:t>
      </w:r>
      <w:r>
        <w:rPr>
          <w:color w:val="000000"/>
          <w:sz w:val="28"/>
          <w:szCs w:val="28"/>
          <w:lang w:val="uk-UA"/>
        </w:rPr>
        <w:t>.</w:t>
      </w:r>
      <w:r w:rsidRPr="0073268C">
        <w:rPr>
          <w:color w:val="000000"/>
          <w:sz w:val="28"/>
          <w:szCs w:val="28"/>
          <w:lang w:val="uk-UA"/>
        </w:rPr>
        <w:t xml:space="preserve"> </w:t>
      </w:r>
    </w:p>
    <w:p w:rsidR="00983F09" w:rsidRPr="00A72D93" w:rsidRDefault="00983F09" w:rsidP="00092878">
      <w:pPr>
        <w:pStyle w:val="a3"/>
        <w:tabs>
          <w:tab w:val="left" w:pos="709"/>
          <w:tab w:val="left" w:pos="1276"/>
        </w:tabs>
        <w:spacing w:before="120" w:after="120"/>
        <w:ind w:left="0"/>
        <w:jc w:val="both"/>
      </w:pPr>
      <w:r w:rsidRPr="00362196">
        <w:rPr>
          <w:b/>
          <w:bCs/>
        </w:rPr>
        <w:t xml:space="preserve">         9</w:t>
      </w:r>
      <w:r w:rsidRPr="00E8126B">
        <w:rPr>
          <w:b/>
        </w:rPr>
        <w:t>.</w:t>
      </w:r>
      <w:r w:rsidRPr="001F2566">
        <w:rPr>
          <w:b/>
        </w:rPr>
        <w:t xml:space="preserve">  </w:t>
      </w:r>
      <w:r w:rsidRPr="001F2566">
        <w:t xml:space="preserve">Відповідно до статей </w:t>
      </w:r>
      <w:r>
        <w:t xml:space="preserve"> </w:t>
      </w:r>
      <w:r w:rsidRPr="001F2566">
        <w:t xml:space="preserve">43 та 73 Бюджетного кодексу України надати право </w:t>
      </w:r>
      <w:proofErr w:type="spellStart"/>
      <w:r>
        <w:t>Білківській</w:t>
      </w:r>
      <w:proofErr w:type="spellEnd"/>
      <w:r>
        <w:t xml:space="preserve"> сільській </w:t>
      </w:r>
      <w:r w:rsidRPr="001F2566">
        <w:t xml:space="preserve"> раді отримувати у порядку, визначеному Кабінетом </w:t>
      </w:r>
      <w:r w:rsidRPr="001F2566">
        <w:lastRenderedPageBreak/>
        <w:t>Міністрів України, позики на покриття тимчасових касових розривів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983F09" w:rsidRPr="001F2566" w:rsidRDefault="00983F09" w:rsidP="00092878">
      <w:pPr>
        <w:jc w:val="both"/>
        <w:rPr>
          <w:sz w:val="28"/>
          <w:szCs w:val="28"/>
          <w:lang w:val="uk-UA"/>
        </w:rPr>
      </w:pPr>
      <w:r w:rsidRPr="001F2566">
        <w:rPr>
          <w:sz w:val="28"/>
          <w:szCs w:val="28"/>
          <w:lang w:val="uk-UA"/>
        </w:rPr>
        <w:t xml:space="preserve">    </w:t>
      </w:r>
      <w:r>
        <w:rPr>
          <w:sz w:val="28"/>
          <w:szCs w:val="28"/>
          <w:lang w:val="uk-UA"/>
        </w:rPr>
        <w:t xml:space="preserve">     </w:t>
      </w:r>
      <w:r>
        <w:rPr>
          <w:b/>
          <w:sz w:val="28"/>
          <w:szCs w:val="28"/>
          <w:lang w:val="uk-UA"/>
        </w:rPr>
        <w:t>10</w:t>
      </w:r>
      <w:r w:rsidRPr="001F2566">
        <w:rPr>
          <w:b/>
          <w:sz w:val="28"/>
          <w:szCs w:val="28"/>
          <w:lang w:val="uk-UA"/>
        </w:rPr>
        <w:t xml:space="preserve">. </w:t>
      </w:r>
      <w:r w:rsidRPr="001F2566">
        <w:rPr>
          <w:sz w:val="28"/>
          <w:szCs w:val="28"/>
          <w:lang w:val="uk-UA"/>
        </w:rPr>
        <w:t xml:space="preserve"> Головними розпорядниками коштів </w:t>
      </w:r>
      <w:r>
        <w:rPr>
          <w:sz w:val="28"/>
          <w:szCs w:val="28"/>
          <w:lang w:val="uk-UA"/>
        </w:rPr>
        <w:t>сільського</w:t>
      </w:r>
      <w:r w:rsidRPr="001F2566">
        <w:rPr>
          <w:sz w:val="28"/>
          <w:szCs w:val="28"/>
          <w:lang w:val="uk-UA"/>
        </w:rPr>
        <w:t xml:space="preserve"> бюджету  забезпечити виконання норм Бюджетного кодексу України стосовно:</w:t>
      </w:r>
    </w:p>
    <w:p w:rsidR="00983F09" w:rsidRPr="001F2566" w:rsidRDefault="00983F09" w:rsidP="00802F5D">
      <w:pPr>
        <w:jc w:val="both"/>
        <w:rPr>
          <w:sz w:val="28"/>
          <w:szCs w:val="28"/>
          <w:lang w:val="uk-UA"/>
        </w:rPr>
      </w:pPr>
      <w:r w:rsidRPr="001F2566">
        <w:rPr>
          <w:sz w:val="28"/>
          <w:szCs w:val="28"/>
          <w:lang w:val="uk-UA"/>
        </w:rPr>
        <w:t xml:space="preserve">      </w:t>
      </w:r>
      <w:r w:rsidRPr="001F2566">
        <w:rPr>
          <w:sz w:val="28"/>
          <w:szCs w:val="28"/>
          <w:lang w:val="uk-UA"/>
        </w:rPr>
        <w:tab/>
        <w:t>1) затвердження паспортів бюджетних програм протягом 45 днів з дня набрання чинності цим рішенням;</w:t>
      </w:r>
    </w:p>
    <w:p w:rsidR="00983F09" w:rsidRPr="001F2566" w:rsidRDefault="00983F09" w:rsidP="00802F5D">
      <w:pPr>
        <w:jc w:val="both"/>
        <w:rPr>
          <w:sz w:val="28"/>
          <w:szCs w:val="28"/>
          <w:lang w:val="uk-UA"/>
        </w:rPr>
      </w:pPr>
      <w:r w:rsidRPr="001F2566">
        <w:rPr>
          <w:sz w:val="28"/>
          <w:szCs w:val="28"/>
          <w:lang w:val="uk-UA"/>
        </w:rPr>
        <w:tab/>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983F09" w:rsidRPr="001F2566" w:rsidRDefault="00983F09" w:rsidP="00802F5D">
      <w:pPr>
        <w:jc w:val="both"/>
        <w:rPr>
          <w:sz w:val="28"/>
          <w:szCs w:val="28"/>
          <w:lang w:val="uk-UA"/>
        </w:rPr>
      </w:pPr>
      <w:r w:rsidRPr="001F2566">
        <w:rPr>
          <w:sz w:val="28"/>
          <w:szCs w:val="28"/>
          <w:lang w:val="uk-UA"/>
        </w:rPr>
        <w:tab/>
        <w:t>3) забезпечення доступності інформації про бюджет відповідно до законодавства, а саме:</w:t>
      </w:r>
    </w:p>
    <w:p w:rsidR="00983F09" w:rsidRPr="001F2566" w:rsidRDefault="00983F09" w:rsidP="00A72D93">
      <w:pPr>
        <w:jc w:val="both"/>
        <w:rPr>
          <w:sz w:val="28"/>
          <w:szCs w:val="28"/>
          <w:lang w:val="uk-UA"/>
        </w:rPr>
      </w:pPr>
      <w:r w:rsidRPr="001F2566">
        <w:rPr>
          <w:sz w:val="28"/>
          <w:szCs w:val="28"/>
          <w:lang w:val="uk-UA"/>
        </w:rPr>
        <w:t xml:space="preserve">             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до 15 березня 202</w:t>
      </w:r>
      <w:r w:rsidR="00F70F6B">
        <w:rPr>
          <w:sz w:val="28"/>
          <w:szCs w:val="28"/>
          <w:lang w:val="uk-UA"/>
        </w:rPr>
        <w:t>7</w:t>
      </w:r>
      <w:r>
        <w:rPr>
          <w:sz w:val="28"/>
          <w:szCs w:val="28"/>
          <w:lang w:val="uk-UA"/>
        </w:rPr>
        <w:t xml:space="preserve"> </w:t>
      </w:r>
      <w:r w:rsidRPr="001F2566">
        <w:rPr>
          <w:sz w:val="28"/>
          <w:szCs w:val="28"/>
          <w:lang w:val="uk-UA"/>
        </w:rPr>
        <w:t>року;</w:t>
      </w:r>
    </w:p>
    <w:p w:rsidR="00983F09" w:rsidRPr="001F2566" w:rsidRDefault="00983F09" w:rsidP="00802F5D">
      <w:pPr>
        <w:jc w:val="both"/>
        <w:rPr>
          <w:sz w:val="28"/>
          <w:szCs w:val="28"/>
          <w:lang w:val="uk-UA"/>
        </w:rPr>
      </w:pPr>
      <w:r w:rsidRPr="001F2566">
        <w:rPr>
          <w:sz w:val="28"/>
          <w:szCs w:val="28"/>
          <w:lang w:val="uk-UA"/>
        </w:rPr>
        <w:t xml:space="preserve">            оприлюднення паспортів бюджетних програм у триденний строк з дня затвердження таких документів;</w:t>
      </w:r>
    </w:p>
    <w:p w:rsidR="00983F09" w:rsidRPr="001F2566" w:rsidRDefault="00983F09" w:rsidP="006B6B47">
      <w:pPr>
        <w:jc w:val="both"/>
        <w:rPr>
          <w:sz w:val="28"/>
          <w:szCs w:val="28"/>
          <w:lang w:val="uk-UA"/>
        </w:rPr>
      </w:pPr>
      <w:r w:rsidRPr="001F2566">
        <w:rPr>
          <w:sz w:val="28"/>
          <w:szCs w:val="28"/>
          <w:lang w:val="uk-UA"/>
        </w:rPr>
        <w:t xml:space="preserve">         4) врахування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983F09" w:rsidRPr="001F2566" w:rsidRDefault="00983F09" w:rsidP="00092878">
      <w:pPr>
        <w:jc w:val="both"/>
        <w:rPr>
          <w:sz w:val="28"/>
          <w:szCs w:val="28"/>
          <w:lang w:val="uk-UA"/>
        </w:rPr>
      </w:pPr>
      <w:r w:rsidRPr="001F2566">
        <w:rPr>
          <w:sz w:val="28"/>
          <w:szCs w:val="28"/>
          <w:lang w:val="uk-UA"/>
        </w:rPr>
        <w:tab/>
        <w:t xml:space="preserve">5) </w:t>
      </w:r>
      <w:r>
        <w:rPr>
          <w:sz w:val="28"/>
          <w:szCs w:val="28"/>
          <w:lang w:val="uk-UA"/>
        </w:rPr>
        <w:t>забезпечення</w:t>
      </w:r>
      <w:r w:rsidRPr="001F2566">
        <w:rPr>
          <w:sz w:val="28"/>
          <w:szCs w:val="28"/>
          <w:lang w:val="uk-UA"/>
        </w:rPr>
        <w:t xml:space="preserve"> у повному обсязі </w:t>
      </w:r>
      <w:r>
        <w:rPr>
          <w:sz w:val="28"/>
          <w:szCs w:val="28"/>
          <w:lang w:val="uk-UA"/>
        </w:rPr>
        <w:t xml:space="preserve">проведення </w:t>
      </w:r>
      <w:r w:rsidRPr="001F2566">
        <w:rPr>
          <w:sz w:val="28"/>
          <w:szCs w:val="28"/>
          <w:lang w:val="uk-UA"/>
        </w:rPr>
        <w:t>розрахунків за електричну та теплову енергію, водопостачання, водовідведення, природний газ</w:t>
      </w:r>
      <w:r>
        <w:rPr>
          <w:sz w:val="28"/>
          <w:szCs w:val="28"/>
          <w:lang w:val="uk-UA"/>
        </w:rPr>
        <w:t>, інші енергоносії,</w:t>
      </w:r>
      <w:r w:rsidR="00234034">
        <w:rPr>
          <w:sz w:val="28"/>
          <w:szCs w:val="28"/>
          <w:lang w:val="uk-UA"/>
        </w:rPr>
        <w:t xml:space="preserve"> </w:t>
      </w:r>
      <w:r>
        <w:rPr>
          <w:sz w:val="28"/>
          <w:szCs w:val="28"/>
          <w:lang w:val="uk-UA"/>
        </w:rPr>
        <w:t>комунальні послуги та</w:t>
      </w:r>
      <w:r w:rsidRPr="001F2566">
        <w:rPr>
          <w:sz w:val="28"/>
          <w:szCs w:val="28"/>
          <w:lang w:val="uk-UA"/>
        </w:rPr>
        <w:t xml:space="preserve"> послуги зв’язку, які споживаються бюджетними установами, та укладання договорів за кожним видом </w:t>
      </w:r>
      <w:r>
        <w:rPr>
          <w:sz w:val="28"/>
          <w:szCs w:val="28"/>
          <w:lang w:val="uk-UA"/>
        </w:rPr>
        <w:t xml:space="preserve">відповідних послуг </w:t>
      </w:r>
      <w:r w:rsidRPr="001F2566">
        <w:rPr>
          <w:sz w:val="28"/>
          <w:szCs w:val="28"/>
          <w:lang w:val="uk-UA"/>
        </w:rPr>
        <w:t xml:space="preserve">у межах </w:t>
      </w:r>
      <w:r>
        <w:rPr>
          <w:sz w:val="28"/>
          <w:szCs w:val="28"/>
          <w:lang w:val="uk-UA"/>
        </w:rPr>
        <w:t>бюджетних асигнувань, затверджених у кошторисі.</w:t>
      </w:r>
    </w:p>
    <w:p w:rsidR="00983F09" w:rsidRPr="001F2566" w:rsidRDefault="00983F09" w:rsidP="003B04AC">
      <w:pPr>
        <w:tabs>
          <w:tab w:val="left" w:pos="0"/>
        </w:tabs>
        <w:jc w:val="both"/>
        <w:rPr>
          <w:sz w:val="28"/>
          <w:szCs w:val="28"/>
          <w:lang w:val="uk-UA"/>
        </w:rPr>
      </w:pPr>
      <w:r w:rsidRPr="001F2566">
        <w:rPr>
          <w:sz w:val="28"/>
          <w:szCs w:val="28"/>
          <w:lang w:val="uk-UA"/>
        </w:rPr>
        <w:t xml:space="preserve">          </w:t>
      </w:r>
      <w:r w:rsidRPr="001F2566">
        <w:rPr>
          <w:b/>
          <w:sz w:val="28"/>
          <w:szCs w:val="28"/>
          <w:lang w:val="uk-UA"/>
        </w:rPr>
        <w:t>1</w:t>
      </w:r>
      <w:r>
        <w:rPr>
          <w:b/>
          <w:sz w:val="28"/>
          <w:szCs w:val="28"/>
          <w:lang w:val="uk-UA"/>
        </w:rPr>
        <w:t>1</w:t>
      </w:r>
      <w:r w:rsidRPr="001F2566">
        <w:rPr>
          <w:b/>
          <w:sz w:val="28"/>
          <w:szCs w:val="28"/>
          <w:lang w:val="uk-UA"/>
        </w:rPr>
        <w:t>.</w:t>
      </w:r>
      <w:r w:rsidRPr="001F2566">
        <w:rPr>
          <w:sz w:val="28"/>
          <w:szCs w:val="28"/>
          <w:lang w:val="uk-UA"/>
        </w:rPr>
        <w:t xml:space="preserve"> Надати право </w:t>
      </w:r>
      <w:r>
        <w:rPr>
          <w:sz w:val="28"/>
          <w:szCs w:val="28"/>
          <w:lang w:val="uk-UA"/>
        </w:rPr>
        <w:t>сільському</w:t>
      </w:r>
      <w:r w:rsidRPr="001F2566">
        <w:rPr>
          <w:sz w:val="28"/>
          <w:szCs w:val="28"/>
          <w:lang w:val="uk-UA"/>
        </w:rPr>
        <w:t xml:space="preserve"> голові  за погодженням із постійною  комісією </w:t>
      </w:r>
      <w:r>
        <w:rPr>
          <w:sz w:val="28"/>
          <w:szCs w:val="28"/>
          <w:lang w:val="uk-UA"/>
        </w:rPr>
        <w:t>сільської</w:t>
      </w:r>
      <w:r w:rsidRPr="001F2566">
        <w:rPr>
          <w:sz w:val="28"/>
          <w:szCs w:val="28"/>
          <w:lang w:val="uk-UA"/>
        </w:rPr>
        <w:t xml:space="preserve"> ради </w:t>
      </w:r>
      <w:r>
        <w:rPr>
          <w:sz w:val="28"/>
          <w:szCs w:val="28"/>
          <w:lang w:val="uk-UA"/>
        </w:rPr>
        <w:t>з  питань  фінансів, бюджету, планування соціально – економічного розвитку, інвестицій та міжнародного співробітництва</w:t>
      </w:r>
      <w:r w:rsidRPr="001F2566">
        <w:rPr>
          <w:sz w:val="28"/>
          <w:szCs w:val="28"/>
          <w:lang w:val="uk-UA"/>
        </w:rPr>
        <w:t xml:space="preserve">, у період  між пленарними засіданнями сесій </w:t>
      </w:r>
      <w:r>
        <w:rPr>
          <w:sz w:val="28"/>
          <w:szCs w:val="28"/>
          <w:lang w:val="uk-UA"/>
        </w:rPr>
        <w:t>сільської</w:t>
      </w:r>
      <w:r w:rsidRPr="001F2566">
        <w:rPr>
          <w:sz w:val="28"/>
          <w:szCs w:val="28"/>
          <w:lang w:val="uk-UA"/>
        </w:rPr>
        <w:t xml:space="preserve"> ради:</w:t>
      </w:r>
    </w:p>
    <w:p w:rsidR="00983F09" w:rsidRDefault="00983F09" w:rsidP="00092878">
      <w:pPr>
        <w:tabs>
          <w:tab w:val="left" w:pos="709"/>
          <w:tab w:val="left" w:pos="1276"/>
        </w:tabs>
        <w:jc w:val="both"/>
        <w:rPr>
          <w:sz w:val="28"/>
          <w:szCs w:val="28"/>
          <w:lang w:val="uk-UA"/>
        </w:rPr>
      </w:pPr>
      <w:r>
        <w:rPr>
          <w:sz w:val="28"/>
          <w:szCs w:val="28"/>
          <w:lang w:val="uk-UA"/>
        </w:rPr>
        <w:tab/>
      </w:r>
      <w:r w:rsidRPr="001F2566">
        <w:rPr>
          <w:b/>
          <w:sz w:val="28"/>
          <w:szCs w:val="28"/>
          <w:lang w:val="uk-UA"/>
        </w:rPr>
        <w:t>1</w:t>
      </w:r>
      <w:r>
        <w:rPr>
          <w:b/>
          <w:sz w:val="28"/>
          <w:szCs w:val="28"/>
          <w:lang w:val="uk-UA"/>
        </w:rPr>
        <w:t>1</w:t>
      </w:r>
      <w:r w:rsidRPr="001F2566">
        <w:rPr>
          <w:b/>
          <w:sz w:val="28"/>
          <w:szCs w:val="28"/>
          <w:lang w:val="uk-UA"/>
        </w:rPr>
        <w:t>.1.</w:t>
      </w:r>
      <w:r w:rsidRPr="001F2566">
        <w:rPr>
          <w:sz w:val="28"/>
          <w:szCs w:val="28"/>
          <w:lang w:val="uk-UA"/>
        </w:rPr>
        <w:t xml:space="preserve">  </w:t>
      </w:r>
      <w:r w:rsidRPr="00130071">
        <w:rPr>
          <w:sz w:val="28"/>
          <w:szCs w:val="28"/>
          <w:lang w:val="uk-UA"/>
        </w:rPr>
        <w:t>Здійснювати протягом 202</w:t>
      </w:r>
      <w:r w:rsidR="00F70F6B">
        <w:rPr>
          <w:sz w:val="28"/>
          <w:szCs w:val="28"/>
          <w:lang w:val="uk-UA"/>
        </w:rPr>
        <w:t>6</w:t>
      </w:r>
      <w:r w:rsidRPr="00130071">
        <w:rPr>
          <w:sz w:val="28"/>
          <w:szCs w:val="28"/>
          <w:lang w:val="uk-UA"/>
        </w:rPr>
        <w:t xml:space="preserve"> року розподіл та перерозподіл обсягів субвенцій і дотацій з Державного бюджету України та інших місцевих бюджетів, відповідно до змін, внесених законодавчими актами, нормативними урядовими рішеннями та рішеннями місцевих рад;</w:t>
      </w:r>
    </w:p>
    <w:p w:rsidR="00983F09" w:rsidRPr="00130071" w:rsidRDefault="00983F09" w:rsidP="00092878">
      <w:pPr>
        <w:pStyle w:val="a5"/>
        <w:spacing w:before="0" w:beforeAutospacing="0" w:after="0" w:afterAutospacing="0"/>
        <w:ind w:firstLine="708"/>
        <w:jc w:val="both"/>
        <w:rPr>
          <w:sz w:val="28"/>
          <w:szCs w:val="28"/>
          <w:lang w:val="uk-UA"/>
        </w:rPr>
      </w:pPr>
      <w:r w:rsidRPr="00002062">
        <w:rPr>
          <w:b/>
          <w:bCs/>
          <w:sz w:val="28"/>
          <w:szCs w:val="28"/>
          <w:lang w:val="uk-UA"/>
        </w:rPr>
        <w:t>1</w:t>
      </w:r>
      <w:r>
        <w:rPr>
          <w:b/>
          <w:bCs/>
          <w:sz w:val="28"/>
          <w:szCs w:val="28"/>
          <w:lang w:val="uk-UA"/>
        </w:rPr>
        <w:t>1</w:t>
      </w:r>
      <w:r w:rsidRPr="00002062">
        <w:rPr>
          <w:b/>
          <w:bCs/>
          <w:sz w:val="28"/>
          <w:szCs w:val="28"/>
          <w:lang w:val="uk-UA"/>
        </w:rPr>
        <w:t>.2.</w:t>
      </w:r>
      <w:r>
        <w:rPr>
          <w:sz w:val="28"/>
          <w:szCs w:val="28"/>
          <w:lang w:val="uk-UA"/>
        </w:rPr>
        <w:t xml:space="preserve"> </w:t>
      </w:r>
      <w:r w:rsidRPr="00130071">
        <w:rPr>
          <w:sz w:val="28"/>
          <w:szCs w:val="28"/>
          <w:lang w:val="uk-UA"/>
        </w:rPr>
        <w:t xml:space="preserve">Вносити зміни до видатків за головними розпорядниками коштів </w:t>
      </w:r>
      <w:r>
        <w:rPr>
          <w:sz w:val="28"/>
          <w:szCs w:val="28"/>
          <w:lang w:val="uk-UA"/>
        </w:rPr>
        <w:t>сільського</w:t>
      </w:r>
      <w:r w:rsidRPr="00130071">
        <w:rPr>
          <w:sz w:val="28"/>
          <w:szCs w:val="28"/>
          <w:lang w:val="uk-UA"/>
        </w:rPr>
        <w:t xml:space="preserve"> бюджету на 202</w:t>
      </w:r>
      <w:r w:rsidR="00F70F6B">
        <w:rPr>
          <w:sz w:val="28"/>
          <w:szCs w:val="28"/>
          <w:lang w:val="uk-UA"/>
        </w:rPr>
        <w:t>6</w:t>
      </w:r>
      <w:r w:rsidRPr="00130071">
        <w:rPr>
          <w:sz w:val="28"/>
          <w:szCs w:val="28"/>
          <w:lang w:val="uk-UA"/>
        </w:rPr>
        <w:t xml:space="preserve"> рік у разі, якщо після прийняття рішення про </w:t>
      </w:r>
      <w:r>
        <w:rPr>
          <w:sz w:val="28"/>
          <w:szCs w:val="28"/>
          <w:lang w:val="uk-UA"/>
        </w:rPr>
        <w:t xml:space="preserve">сільський </w:t>
      </w:r>
      <w:r w:rsidRPr="00130071">
        <w:rPr>
          <w:sz w:val="28"/>
          <w:szCs w:val="28"/>
          <w:lang w:val="uk-UA"/>
        </w:rPr>
        <w:t xml:space="preserve">бюджет повноваження на виконання функцій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При цьому, дія бюджетного призначення не припиняється і застосовується для виконання тих самих функцій чи послуг іншим головним розпорядником </w:t>
      </w:r>
      <w:r>
        <w:rPr>
          <w:sz w:val="28"/>
          <w:szCs w:val="28"/>
          <w:lang w:val="uk-UA"/>
        </w:rPr>
        <w:t>сільського</w:t>
      </w:r>
      <w:r w:rsidRPr="00130071">
        <w:rPr>
          <w:sz w:val="28"/>
          <w:szCs w:val="28"/>
          <w:lang w:val="uk-UA"/>
        </w:rPr>
        <w:t xml:space="preserve"> бюджету, якому це доручено. </w:t>
      </w:r>
    </w:p>
    <w:p w:rsidR="00983F09" w:rsidRPr="00130071" w:rsidRDefault="00983F09" w:rsidP="00092878">
      <w:pPr>
        <w:jc w:val="both"/>
        <w:rPr>
          <w:sz w:val="28"/>
          <w:szCs w:val="28"/>
          <w:lang w:val="uk-UA"/>
        </w:rPr>
      </w:pPr>
      <w:r w:rsidRPr="001F2566">
        <w:rPr>
          <w:sz w:val="28"/>
          <w:szCs w:val="28"/>
          <w:lang w:val="uk-UA"/>
        </w:rPr>
        <w:lastRenderedPageBreak/>
        <w:t xml:space="preserve">          </w:t>
      </w:r>
      <w:r w:rsidRPr="001F2566">
        <w:rPr>
          <w:b/>
          <w:sz w:val="28"/>
          <w:szCs w:val="28"/>
          <w:lang w:val="uk-UA"/>
        </w:rPr>
        <w:t>1</w:t>
      </w:r>
      <w:r>
        <w:rPr>
          <w:b/>
          <w:sz w:val="28"/>
          <w:szCs w:val="28"/>
          <w:lang w:val="uk-UA"/>
        </w:rPr>
        <w:t>1.</w:t>
      </w:r>
      <w:r w:rsidRPr="001F2566">
        <w:rPr>
          <w:b/>
          <w:sz w:val="28"/>
          <w:szCs w:val="28"/>
          <w:lang w:val="uk-UA"/>
        </w:rPr>
        <w:t>3.</w:t>
      </w:r>
      <w:r w:rsidRPr="001F2566">
        <w:rPr>
          <w:sz w:val="28"/>
          <w:szCs w:val="28"/>
          <w:lang w:val="uk-UA"/>
        </w:rPr>
        <w:t xml:space="preserve"> Вносити зміни до видатків за головними розпорядниками коштів </w:t>
      </w:r>
      <w:r>
        <w:rPr>
          <w:sz w:val="28"/>
          <w:szCs w:val="28"/>
          <w:lang w:val="uk-UA"/>
        </w:rPr>
        <w:t xml:space="preserve"> сільського</w:t>
      </w:r>
      <w:r w:rsidRPr="001F2566">
        <w:rPr>
          <w:sz w:val="28"/>
          <w:szCs w:val="28"/>
          <w:lang w:val="uk-UA"/>
        </w:rPr>
        <w:t xml:space="preserve"> бюджету на 202</w:t>
      </w:r>
      <w:r w:rsidR="00F70F6B">
        <w:rPr>
          <w:sz w:val="28"/>
          <w:szCs w:val="28"/>
          <w:lang w:val="uk-UA"/>
        </w:rPr>
        <w:t>6</w:t>
      </w:r>
      <w:r w:rsidRPr="001F2566">
        <w:rPr>
          <w:sz w:val="28"/>
          <w:szCs w:val="28"/>
          <w:lang w:val="uk-UA"/>
        </w:rPr>
        <w:t xml:space="preserve"> рік у разі внесення змін до структури ради та передачі повноважень головних розпорядників коштів, визначених цим рішенням, іншим структурним підрозділам </w:t>
      </w:r>
      <w:r>
        <w:rPr>
          <w:sz w:val="28"/>
          <w:szCs w:val="28"/>
          <w:lang w:val="uk-UA"/>
        </w:rPr>
        <w:t>сільської ради</w:t>
      </w:r>
      <w:r w:rsidRPr="001F2566">
        <w:rPr>
          <w:sz w:val="28"/>
          <w:szCs w:val="28"/>
          <w:lang w:val="uk-UA"/>
        </w:rPr>
        <w:t>.</w:t>
      </w:r>
    </w:p>
    <w:p w:rsidR="00983F09" w:rsidRPr="005D0701" w:rsidRDefault="00983F09" w:rsidP="00092878">
      <w:pPr>
        <w:jc w:val="both"/>
        <w:rPr>
          <w:sz w:val="28"/>
          <w:szCs w:val="28"/>
          <w:lang w:val="uk-UA"/>
        </w:rPr>
      </w:pPr>
      <w:r w:rsidRPr="005D0701">
        <w:rPr>
          <w:b/>
          <w:sz w:val="28"/>
          <w:szCs w:val="28"/>
          <w:lang w:val="uk-UA"/>
        </w:rPr>
        <w:t xml:space="preserve">          1</w:t>
      </w:r>
      <w:r>
        <w:rPr>
          <w:b/>
          <w:sz w:val="28"/>
          <w:szCs w:val="28"/>
          <w:lang w:val="uk-UA"/>
        </w:rPr>
        <w:t>1</w:t>
      </w:r>
      <w:r w:rsidRPr="005D0701">
        <w:rPr>
          <w:b/>
          <w:sz w:val="28"/>
          <w:szCs w:val="28"/>
          <w:lang w:val="uk-UA"/>
        </w:rPr>
        <w:t>.4.</w:t>
      </w:r>
      <w:r w:rsidRPr="005D0701">
        <w:rPr>
          <w:sz w:val="28"/>
          <w:szCs w:val="28"/>
          <w:lang w:val="uk-UA"/>
        </w:rPr>
        <w:t xml:space="preserve"> </w:t>
      </w:r>
      <w:r w:rsidRPr="005D0701">
        <w:rPr>
          <w:sz w:val="28"/>
          <w:szCs w:val="28"/>
          <w:lang w:val="az-Cyrl-AZ"/>
        </w:rPr>
        <w:t>За обгрунтованим поданням головних розпорядників бюджетних коштів в</w:t>
      </w:r>
      <w:r>
        <w:rPr>
          <w:sz w:val="28"/>
          <w:szCs w:val="28"/>
          <w:lang w:val="az-Cyrl-AZ"/>
        </w:rPr>
        <w:t>носити зміни до обсягів</w:t>
      </w:r>
      <w:r w:rsidRPr="005D0701">
        <w:rPr>
          <w:sz w:val="28"/>
          <w:szCs w:val="28"/>
          <w:lang w:val="uk-UA"/>
        </w:rPr>
        <w:t xml:space="preserve"> фінансування</w:t>
      </w:r>
      <w:r>
        <w:rPr>
          <w:sz w:val="28"/>
          <w:szCs w:val="28"/>
          <w:lang w:val="uk-UA"/>
        </w:rPr>
        <w:t xml:space="preserve"> капітальних вкладень в розрізі інвестиційних проектів, </w:t>
      </w:r>
      <w:r w:rsidRPr="005D0701">
        <w:rPr>
          <w:sz w:val="28"/>
          <w:szCs w:val="28"/>
          <w:lang w:val="uk-UA"/>
        </w:rPr>
        <w:t>видатки на які передбачені в сільському бюджеті на 202</w:t>
      </w:r>
      <w:r w:rsidR="00F70F6B">
        <w:rPr>
          <w:sz w:val="28"/>
          <w:szCs w:val="28"/>
          <w:lang w:val="uk-UA"/>
        </w:rPr>
        <w:t>6</w:t>
      </w:r>
      <w:r w:rsidRPr="005D0701">
        <w:rPr>
          <w:sz w:val="28"/>
          <w:szCs w:val="28"/>
          <w:lang w:val="uk-UA"/>
        </w:rPr>
        <w:t xml:space="preserve"> рік.</w:t>
      </w:r>
    </w:p>
    <w:p w:rsidR="00983F09" w:rsidRPr="00130071" w:rsidRDefault="00983F09" w:rsidP="00092878">
      <w:pPr>
        <w:pStyle w:val="2"/>
        <w:tabs>
          <w:tab w:val="left" w:pos="993"/>
        </w:tabs>
        <w:ind w:firstLine="708"/>
        <w:jc w:val="both"/>
        <w:rPr>
          <w:rFonts w:ascii="Times New Roman" w:hAnsi="Times New Roman"/>
          <w:sz w:val="28"/>
          <w:szCs w:val="28"/>
        </w:rPr>
      </w:pPr>
      <w:r w:rsidRPr="005D0701">
        <w:rPr>
          <w:rFonts w:ascii="Times New Roman" w:hAnsi="Times New Roman"/>
          <w:b/>
          <w:bCs/>
          <w:sz w:val="28"/>
          <w:szCs w:val="28"/>
        </w:rPr>
        <w:t>1</w:t>
      </w:r>
      <w:r>
        <w:rPr>
          <w:rFonts w:ascii="Times New Roman" w:hAnsi="Times New Roman"/>
          <w:b/>
          <w:bCs/>
          <w:sz w:val="28"/>
          <w:szCs w:val="28"/>
        </w:rPr>
        <w:t>1</w:t>
      </w:r>
      <w:r w:rsidRPr="005D0701">
        <w:rPr>
          <w:rFonts w:ascii="Times New Roman" w:hAnsi="Times New Roman"/>
          <w:b/>
          <w:bCs/>
          <w:sz w:val="28"/>
          <w:szCs w:val="28"/>
        </w:rPr>
        <w:t>.5.</w:t>
      </w:r>
      <w:r>
        <w:rPr>
          <w:rFonts w:ascii="Times New Roman" w:hAnsi="Times New Roman"/>
          <w:sz w:val="28"/>
          <w:szCs w:val="28"/>
        </w:rPr>
        <w:t xml:space="preserve"> </w:t>
      </w:r>
      <w:r w:rsidRPr="00130071">
        <w:rPr>
          <w:rFonts w:ascii="Times New Roman" w:hAnsi="Times New Roman"/>
          <w:sz w:val="28"/>
          <w:szCs w:val="28"/>
        </w:rPr>
        <w:t>У межах загального обсягу бюджетних призначень</w:t>
      </w:r>
      <w:r w:rsidRPr="00130071">
        <w:rPr>
          <w:rFonts w:ascii="Times New Roman" w:hAnsi="Times New Roman"/>
          <w:color w:val="000000"/>
          <w:sz w:val="28"/>
          <w:szCs w:val="28"/>
          <w:shd w:val="clear" w:color="auto" w:fill="FAFAFA"/>
        </w:rPr>
        <w:t> </w:t>
      </w:r>
      <w:r w:rsidRPr="00130071">
        <w:rPr>
          <w:rFonts w:ascii="Times New Roman" w:hAnsi="Times New Roman"/>
          <w:sz w:val="28"/>
          <w:szCs w:val="28"/>
        </w:rPr>
        <w:t>головного розпорядника коштів перерозподіляти видатки за бюджетними програмами</w:t>
      </w:r>
      <w:r w:rsidRPr="00130071">
        <w:rPr>
          <w:rFonts w:ascii="Times New Roman" w:hAnsi="Times New Roman"/>
          <w:color w:val="000000"/>
          <w:sz w:val="28"/>
          <w:szCs w:val="28"/>
          <w:shd w:val="clear" w:color="auto" w:fill="FAFAFA"/>
        </w:rPr>
        <w:t xml:space="preserve"> окремо за загальним та спеціальним фондами бюджету</w:t>
      </w:r>
      <w:r w:rsidRPr="00130071">
        <w:rPr>
          <w:rFonts w:ascii="Times New Roman" w:hAnsi="Times New Roman"/>
          <w:sz w:val="28"/>
          <w:szCs w:val="28"/>
        </w:rPr>
        <w:t>, у тому числі обсяги регіональних програм.</w:t>
      </w:r>
    </w:p>
    <w:p w:rsidR="00983F09" w:rsidRPr="001F2566" w:rsidRDefault="00983F09" w:rsidP="00092878">
      <w:pPr>
        <w:ind w:firstLine="567"/>
        <w:jc w:val="both"/>
        <w:rPr>
          <w:sz w:val="28"/>
          <w:szCs w:val="28"/>
          <w:lang w:val="uk-UA" w:eastAsia="en-US"/>
        </w:rPr>
      </w:pPr>
      <w:r w:rsidRPr="00130071">
        <w:rPr>
          <w:b/>
          <w:bCs/>
          <w:sz w:val="28"/>
          <w:szCs w:val="28"/>
          <w:lang w:val="uk-UA" w:eastAsia="en-US"/>
        </w:rPr>
        <w:t>1</w:t>
      </w:r>
      <w:r>
        <w:rPr>
          <w:b/>
          <w:bCs/>
          <w:sz w:val="28"/>
          <w:szCs w:val="28"/>
          <w:lang w:val="uk-UA" w:eastAsia="en-US"/>
        </w:rPr>
        <w:t>2</w:t>
      </w:r>
      <w:r w:rsidRPr="00130071">
        <w:rPr>
          <w:b/>
          <w:bCs/>
          <w:sz w:val="28"/>
          <w:szCs w:val="28"/>
          <w:lang w:val="uk-UA" w:eastAsia="en-US"/>
        </w:rPr>
        <w:t xml:space="preserve">. </w:t>
      </w:r>
      <w:r w:rsidRPr="00130071">
        <w:rPr>
          <w:sz w:val="28"/>
          <w:szCs w:val="28"/>
          <w:lang w:val="uk-UA" w:eastAsia="en-US"/>
        </w:rPr>
        <w:t xml:space="preserve">У разі внесення Міністерством фінансів України змін і доповнень до бюджетної класифікації </w:t>
      </w:r>
      <w:r>
        <w:rPr>
          <w:sz w:val="28"/>
          <w:szCs w:val="28"/>
          <w:lang w:val="uk-UA" w:eastAsia="en-US"/>
        </w:rPr>
        <w:t>фінансовому відділу сільської ради</w:t>
      </w:r>
      <w:r w:rsidRPr="00130071">
        <w:rPr>
          <w:sz w:val="28"/>
          <w:szCs w:val="28"/>
          <w:lang w:val="uk-UA" w:eastAsia="en-US"/>
        </w:rPr>
        <w:t xml:space="preserve"> враховувати такі зміни під час складання й виконання розпису </w:t>
      </w:r>
      <w:r>
        <w:rPr>
          <w:sz w:val="28"/>
          <w:szCs w:val="28"/>
          <w:lang w:val="uk-UA" w:eastAsia="en-US"/>
        </w:rPr>
        <w:t>сільського</w:t>
      </w:r>
      <w:r w:rsidRPr="00130071">
        <w:rPr>
          <w:sz w:val="28"/>
          <w:szCs w:val="28"/>
          <w:lang w:val="uk-UA" w:eastAsia="en-US"/>
        </w:rPr>
        <w:t xml:space="preserve"> бюджету на 202</w:t>
      </w:r>
      <w:r w:rsidR="00F70F6B">
        <w:rPr>
          <w:sz w:val="28"/>
          <w:szCs w:val="28"/>
          <w:lang w:val="uk-UA" w:eastAsia="en-US"/>
        </w:rPr>
        <w:t>6</w:t>
      </w:r>
      <w:r w:rsidRPr="00130071">
        <w:rPr>
          <w:sz w:val="28"/>
          <w:szCs w:val="28"/>
          <w:lang w:val="uk-UA" w:eastAsia="en-US"/>
        </w:rPr>
        <w:t xml:space="preserve"> рік.</w:t>
      </w:r>
    </w:p>
    <w:p w:rsidR="00983F09" w:rsidRDefault="00983F09" w:rsidP="00092878">
      <w:pPr>
        <w:pStyle w:val="a3"/>
        <w:tabs>
          <w:tab w:val="left" w:pos="993"/>
        </w:tabs>
        <w:ind w:left="0"/>
        <w:jc w:val="both"/>
      </w:pPr>
      <w:r w:rsidRPr="001F2566">
        <w:t xml:space="preserve">         </w:t>
      </w:r>
      <w:r w:rsidRPr="00246A7D">
        <w:rPr>
          <w:b/>
        </w:rPr>
        <w:t>1</w:t>
      </w:r>
      <w:r>
        <w:rPr>
          <w:b/>
        </w:rPr>
        <w:t>3</w:t>
      </w:r>
      <w:r w:rsidRPr="00246A7D">
        <w:rPr>
          <w:b/>
        </w:rPr>
        <w:t>.</w:t>
      </w:r>
      <w:r w:rsidRPr="00246A7D">
        <w:t xml:space="preserve"> Установити, що в процесі виконання сільського бюджету перерозподіл видатків за економічною класифікацією в межах затвердженого загального обсягу бюджетних призначень головного розпорядника коштів по загальному та спеціальному фондах здійснюється </w:t>
      </w:r>
      <w:r w:rsidRPr="009C0B32">
        <w:t>фінансовим відділом за</w:t>
      </w:r>
      <w:r w:rsidRPr="00246A7D">
        <w:t xml:space="preserve"> обґрунтованим поданням головного розпорядника коштів.</w:t>
      </w:r>
    </w:p>
    <w:p w:rsidR="00983F09" w:rsidRPr="001F2566" w:rsidRDefault="00983F09" w:rsidP="00AD120B">
      <w:pPr>
        <w:tabs>
          <w:tab w:val="left" w:pos="540"/>
        </w:tabs>
        <w:ind w:right="-81"/>
        <w:jc w:val="both"/>
        <w:rPr>
          <w:sz w:val="28"/>
          <w:szCs w:val="28"/>
          <w:lang w:val="uk-UA"/>
        </w:rPr>
      </w:pPr>
      <w:r w:rsidRPr="001F2566">
        <w:rPr>
          <w:sz w:val="28"/>
          <w:szCs w:val="28"/>
          <w:lang w:val="uk-UA"/>
        </w:rPr>
        <w:t xml:space="preserve">         </w:t>
      </w:r>
      <w:r w:rsidRPr="001F2566">
        <w:rPr>
          <w:b/>
          <w:sz w:val="28"/>
          <w:szCs w:val="28"/>
        </w:rPr>
        <w:t>1</w:t>
      </w:r>
      <w:r>
        <w:rPr>
          <w:b/>
          <w:sz w:val="28"/>
          <w:szCs w:val="28"/>
          <w:lang w:val="uk-UA"/>
        </w:rPr>
        <w:t>4</w:t>
      </w:r>
      <w:r w:rsidRPr="001F2566">
        <w:rPr>
          <w:b/>
          <w:sz w:val="28"/>
          <w:szCs w:val="28"/>
        </w:rPr>
        <w:t>.</w:t>
      </w:r>
      <w:r w:rsidRPr="001F2566">
        <w:rPr>
          <w:sz w:val="28"/>
          <w:szCs w:val="28"/>
        </w:rPr>
        <w:t xml:space="preserve">  </w:t>
      </w:r>
      <w:r w:rsidRPr="001F2566">
        <w:rPr>
          <w:sz w:val="28"/>
          <w:szCs w:val="28"/>
          <w:lang w:val="uk-UA"/>
        </w:rPr>
        <w:t>Рішення набирає чинності з 1 січня 202</w:t>
      </w:r>
      <w:r w:rsidR="00F70F6B">
        <w:rPr>
          <w:sz w:val="28"/>
          <w:szCs w:val="28"/>
          <w:lang w:val="uk-UA"/>
        </w:rPr>
        <w:t>6</w:t>
      </w:r>
      <w:r w:rsidRPr="001F2566">
        <w:rPr>
          <w:sz w:val="28"/>
          <w:szCs w:val="28"/>
          <w:lang w:val="uk-UA"/>
        </w:rPr>
        <w:t xml:space="preserve"> року.</w:t>
      </w:r>
    </w:p>
    <w:p w:rsidR="00983F09" w:rsidRPr="001F2566" w:rsidRDefault="00983F09" w:rsidP="00AD120B">
      <w:pPr>
        <w:jc w:val="both"/>
        <w:rPr>
          <w:sz w:val="28"/>
          <w:szCs w:val="28"/>
          <w:lang w:val="uk-UA"/>
        </w:rPr>
      </w:pPr>
      <w:r w:rsidRPr="001F2566">
        <w:rPr>
          <w:sz w:val="28"/>
          <w:szCs w:val="28"/>
          <w:lang w:val="uk-UA"/>
        </w:rPr>
        <w:t xml:space="preserve">         </w:t>
      </w:r>
      <w:r w:rsidRPr="001F2566">
        <w:rPr>
          <w:b/>
          <w:sz w:val="28"/>
          <w:szCs w:val="28"/>
          <w:lang w:val="uk-UA"/>
        </w:rPr>
        <w:t>1</w:t>
      </w:r>
      <w:r>
        <w:rPr>
          <w:b/>
          <w:sz w:val="28"/>
          <w:szCs w:val="28"/>
          <w:lang w:val="uk-UA"/>
        </w:rPr>
        <w:t>5</w:t>
      </w:r>
      <w:r w:rsidRPr="001F2566">
        <w:rPr>
          <w:b/>
          <w:sz w:val="28"/>
          <w:szCs w:val="28"/>
          <w:lang w:val="uk-UA"/>
        </w:rPr>
        <w:t xml:space="preserve">. </w:t>
      </w:r>
      <w:r w:rsidRPr="001F2566">
        <w:rPr>
          <w:sz w:val="28"/>
          <w:szCs w:val="28"/>
          <w:lang w:val="uk-UA"/>
        </w:rPr>
        <w:t xml:space="preserve"> Додатки 1-</w:t>
      </w:r>
      <w:r>
        <w:rPr>
          <w:sz w:val="28"/>
          <w:szCs w:val="28"/>
          <w:lang w:val="uk-UA"/>
        </w:rPr>
        <w:t xml:space="preserve"> 4</w:t>
      </w:r>
      <w:r w:rsidRPr="001F2566">
        <w:rPr>
          <w:sz w:val="28"/>
          <w:szCs w:val="28"/>
          <w:lang w:val="uk-UA"/>
        </w:rPr>
        <w:t xml:space="preserve"> до цього рішення є невід’ємною частиною</w:t>
      </w:r>
      <w:r w:rsidRPr="001F2566">
        <w:rPr>
          <w:sz w:val="28"/>
          <w:szCs w:val="28"/>
        </w:rPr>
        <w:t xml:space="preserve"> </w:t>
      </w:r>
      <w:r w:rsidRPr="001F2566">
        <w:rPr>
          <w:sz w:val="28"/>
          <w:szCs w:val="28"/>
          <w:lang w:val="uk-UA"/>
        </w:rPr>
        <w:t xml:space="preserve">.  </w:t>
      </w:r>
    </w:p>
    <w:p w:rsidR="00983F09" w:rsidRPr="001F2566" w:rsidRDefault="00983F09" w:rsidP="00AD120B">
      <w:pPr>
        <w:jc w:val="both"/>
        <w:rPr>
          <w:sz w:val="28"/>
          <w:szCs w:val="28"/>
          <w:lang w:val="uk-UA"/>
        </w:rPr>
      </w:pPr>
      <w:r w:rsidRPr="001F2566">
        <w:rPr>
          <w:b/>
          <w:sz w:val="28"/>
          <w:szCs w:val="28"/>
          <w:lang w:val="uk-UA"/>
        </w:rPr>
        <w:t xml:space="preserve">         1</w:t>
      </w:r>
      <w:r>
        <w:rPr>
          <w:b/>
          <w:sz w:val="28"/>
          <w:szCs w:val="28"/>
          <w:lang w:val="uk-UA"/>
        </w:rPr>
        <w:t>6</w:t>
      </w:r>
      <w:r w:rsidRPr="001F2566">
        <w:rPr>
          <w:b/>
          <w:sz w:val="28"/>
          <w:szCs w:val="28"/>
          <w:lang w:val="uk-UA"/>
        </w:rPr>
        <w:t xml:space="preserve">. </w:t>
      </w:r>
      <w:r w:rsidRPr="001F2566">
        <w:rPr>
          <w:sz w:val="28"/>
          <w:szCs w:val="28"/>
          <w:lang w:val="uk-UA"/>
        </w:rPr>
        <w:t xml:space="preserve">Оприлюднити це рішення в десятиденний строк з дня його прийняття відповідно до частини четвертої статті 28 Бюджетного кодексу України.                              </w:t>
      </w:r>
    </w:p>
    <w:p w:rsidR="00983F09" w:rsidRDefault="00983F09" w:rsidP="003B04AC">
      <w:pPr>
        <w:tabs>
          <w:tab w:val="left" w:pos="0"/>
        </w:tabs>
        <w:jc w:val="both"/>
        <w:rPr>
          <w:sz w:val="28"/>
          <w:szCs w:val="28"/>
          <w:lang w:val="uk-UA"/>
        </w:rPr>
      </w:pPr>
      <w:r w:rsidRPr="001F2566">
        <w:rPr>
          <w:sz w:val="28"/>
          <w:szCs w:val="28"/>
          <w:lang w:val="uk-UA"/>
        </w:rPr>
        <w:t xml:space="preserve">         </w:t>
      </w:r>
      <w:r>
        <w:rPr>
          <w:b/>
          <w:sz w:val="28"/>
          <w:szCs w:val="28"/>
          <w:lang w:val="uk-UA"/>
        </w:rPr>
        <w:t>17</w:t>
      </w:r>
      <w:r w:rsidRPr="001F2566">
        <w:rPr>
          <w:b/>
          <w:sz w:val="28"/>
          <w:szCs w:val="28"/>
          <w:lang w:val="uk-UA"/>
        </w:rPr>
        <w:t>.</w:t>
      </w:r>
      <w:r w:rsidRPr="001F2566">
        <w:rPr>
          <w:sz w:val="28"/>
          <w:szCs w:val="28"/>
          <w:lang w:val="uk-UA"/>
        </w:rPr>
        <w:t xml:space="preserve"> Контроль за виконанням рішення покласти на</w:t>
      </w:r>
      <w:r>
        <w:rPr>
          <w:sz w:val="28"/>
          <w:szCs w:val="28"/>
          <w:lang w:val="uk-UA"/>
        </w:rPr>
        <w:t xml:space="preserve"> постійну комісію сільської  ради з питань  фінансів, бюджету, планування соціально – економічного розвитку, інвестицій та міжнародного співробітництва</w:t>
      </w:r>
    </w:p>
    <w:p w:rsidR="00983F09" w:rsidRDefault="00983F09" w:rsidP="003B04AC">
      <w:pPr>
        <w:tabs>
          <w:tab w:val="left" w:pos="0"/>
        </w:tabs>
        <w:jc w:val="both"/>
        <w:rPr>
          <w:sz w:val="28"/>
          <w:szCs w:val="28"/>
          <w:lang w:val="uk-UA"/>
        </w:rPr>
      </w:pPr>
      <w:r>
        <w:rPr>
          <w:sz w:val="28"/>
          <w:szCs w:val="28"/>
          <w:lang w:val="uk-UA"/>
        </w:rPr>
        <w:t xml:space="preserve"> (</w:t>
      </w:r>
      <w:proofErr w:type="spellStart"/>
      <w:r>
        <w:rPr>
          <w:sz w:val="28"/>
          <w:szCs w:val="28"/>
          <w:lang w:val="uk-UA"/>
        </w:rPr>
        <w:t>Горзов</w:t>
      </w:r>
      <w:proofErr w:type="spellEnd"/>
      <w:r>
        <w:rPr>
          <w:sz w:val="28"/>
          <w:szCs w:val="28"/>
          <w:lang w:val="uk-UA"/>
        </w:rPr>
        <w:t xml:space="preserve"> П.Ж.).</w:t>
      </w:r>
    </w:p>
    <w:p w:rsidR="00983F09" w:rsidRDefault="00983F09" w:rsidP="00DF2E81">
      <w:pPr>
        <w:tabs>
          <w:tab w:val="left" w:pos="0"/>
        </w:tabs>
        <w:ind w:left="360"/>
        <w:jc w:val="both"/>
        <w:rPr>
          <w:sz w:val="28"/>
          <w:szCs w:val="28"/>
          <w:lang w:val="uk-UA"/>
        </w:rPr>
      </w:pPr>
    </w:p>
    <w:p w:rsidR="00983F09" w:rsidRDefault="00983F09" w:rsidP="00DF2E81">
      <w:pPr>
        <w:tabs>
          <w:tab w:val="left" w:pos="0"/>
        </w:tabs>
        <w:ind w:left="360"/>
        <w:jc w:val="both"/>
        <w:rPr>
          <w:sz w:val="28"/>
          <w:szCs w:val="28"/>
          <w:lang w:val="uk-UA"/>
        </w:rPr>
      </w:pPr>
    </w:p>
    <w:p w:rsidR="00983F09" w:rsidRDefault="00983F09" w:rsidP="005822F9">
      <w:pPr>
        <w:tabs>
          <w:tab w:val="left" w:pos="0"/>
        </w:tabs>
        <w:jc w:val="both"/>
        <w:rPr>
          <w:sz w:val="28"/>
          <w:szCs w:val="28"/>
          <w:lang w:val="uk-UA"/>
        </w:rPr>
      </w:pPr>
    </w:p>
    <w:p w:rsidR="00983F09" w:rsidRDefault="00983F09" w:rsidP="005F3001">
      <w:pPr>
        <w:tabs>
          <w:tab w:val="left" w:pos="540"/>
        </w:tabs>
        <w:ind w:right="-81"/>
        <w:rPr>
          <w:b/>
          <w:bCs/>
          <w:sz w:val="28"/>
          <w:szCs w:val="28"/>
          <w:lang w:val="uk-UA"/>
        </w:rPr>
      </w:pPr>
    </w:p>
    <w:p w:rsidR="00983F09" w:rsidRDefault="00983F09" w:rsidP="005F3001">
      <w:pPr>
        <w:tabs>
          <w:tab w:val="left" w:pos="540"/>
        </w:tabs>
        <w:ind w:right="-81"/>
        <w:rPr>
          <w:b/>
          <w:bCs/>
          <w:sz w:val="28"/>
          <w:szCs w:val="28"/>
          <w:lang w:val="uk-UA"/>
        </w:rPr>
      </w:pPr>
    </w:p>
    <w:p w:rsidR="00983F09" w:rsidRPr="001F2566" w:rsidRDefault="00983F09" w:rsidP="005F3001">
      <w:pPr>
        <w:tabs>
          <w:tab w:val="left" w:pos="540"/>
        </w:tabs>
        <w:ind w:right="-81"/>
        <w:rPr>
          <w:sz w:val="28"/>
          <w:szCs w:val="28"/>
        </w:rPr>
      </w:pPr>
      <w:r>
        <w:rPr>
          <w:b/>
          <w:bCs/>
          <w:sz w:val="28"/>
          <w:szCs w:val="28"/>
          <w:lang w:val="uk-UA"/>
        </w:rPr>
        <w:t xml:space="preserve">Сільський </w:t>
      </w:r>
      <w:r w:rsidRPr="001F2566">
        <w:rPr>
          <w:b/>
          <w:bCs/>
          <w:sz w:val="28"/>
          <w:szCs w:val="28"/>
          <w:lang w:val="uk-UA"/>
        </w:rPr>
        <w:t xml:space="preserve">голова                                                     </w:t>
      </w:r>
      <w:r>
        <w:rPr>
          <w:b/>
          <w:bCs/>
          <w:sz w:val="28"/>
          <w:szCs w:val="28"/>
          <w:lang w:val="uk-UA"/>
        </w:rPr>
        <w:t>Василь ЗЕЙКАН</w:t>
      </w:r>
    </w:p>
    <w:sectPr w:rsidR="00983F09" w:rsidRPr="001F2566" w:rsidSect="001F2566">
      <w:pgSz w:w="11906" w:h="16838"/>
      <w:pgMar w:top="71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67921"/>
    <w:multiLevelType w:val="hybridMultilevel"/>
    <w:tmpl w:val="6DD4B5E8"/>
    <w:lvl w:ilvl="0" w:tplc="FB604DBA">
      <w:start w:val="1"/>
      <w:numFmt w:val="decimal"/>
      <w:lvlText w:val="%1."/>
      <w:lvlJc w:val="left"/>
      <w:pPr>
        <w:tabs>
          <w:tab w:val="num" w:pos="1060"/>
        </w:tabs>
        <w:ind w:left="1060" w:hanging="360"/>
      </w:pPr>
      <w:rPr>
        <w:rFonts w:cs="Times New Roman" w:hint="default"/>
        <w:b/>
        <w:bCs/>
      </w:rPr>
    </w:lvl>
    <w:lvl w:ilvl="1" w:tplc="04220019">
      <w:start w:val="1"/>
      <w:numFmt w:val="lowerLetter"/>
      <w:lvlText w:val="%2."/>
      <w:lvlJc w:val="left"/>
      <w:pPr>
        <w:tabs>
          <w:tab w:val="num" w:pos="1780"/>
        </w:tabs>
        <w:ind w:left="1780" w:hanging="360"/>
      </w:pPr>
      <w:rPr>
        <w:rFonts w:cs="Times New Roman"/>
      </w:rPr>
    </w:lvl>
    <w:lvl w:ilvl="2" w:tplc="0422001B">
      <w:start w:val="1"/>
      <w:numFmt w:val="lowerRoman"/>
      <w:lvlText w:val="%3."/>
      <w:lvlJc w:val="right"/>
      <w:pPr>
        <w:tabs>
          <w:tab w:val="num" w:pos="2500"/>
        </w:tabs>
        <w:ind w:left="2500" w:hanging="180"/>
      </w:pPr>
      <w:rPr>
        <w:rFonts w:cs="Times New Roman"/>
      </w:rPr>
    </w:lvl>
    <w:lvl w:ilvl="3" w:tplc="0422000F">
      <w:start w:val="1"/>
      <w:numFmt w:val="decimal"/>
      <w:lvlText w:val="%4."/>
      <w:lvlJc w:val="left"/>
      <w:pPr>
        <w:tabs>
          <w:tab w:val="num" w:pos="3220"/>
        </w:tabs>
        <w:ind w:left="3220" w:hanging="360"/>
      </w:pPr>
      <w:rPr>
        <w:rFonts w:cs="Times New Roman"/>
      </w:rPr>
    </w:lvl>
    <w:lvl w:ilvl="4" w:tplc="04220019">
      <w:start w:val="1"/>
      <w:numFmt w:val="lowerLetter"/>
      <w:lvlText w:val="%5."/>
      <w:lvlJc w:val="left"/>
      <w:pPr>
        <w:tabs>
          <w:tab w:val="num" w:pos="3940"/>
        </w:tabs>
        <w:ind w:left="3940" w:hanging="360"/>
      </w:pPr>
      <w:rPr>
        <w:rFonts w:cs="Times New Roman"/>
      </w:rPr>
    </w:lvl>
    <w:lvl w:ilvl="5" w:tplc="0422001B">
      <w:start w:val="1"/>
      <w:numFmt w:val="lowerRoman"/>
      <w:lvlText w:val="%6."/>
      <w:lvlJc w:val="right"/>
      <w:pPr>
        <w:tabs>
          <w:tab w:val="num" w:pos="4660"/>
        </w:tabs>
        <w:ind w:left="4660" w:hanging="180"/>
      </w:pPr>
      <w:rPr>
        <w:rFonts w:cs="Times New Roman"/>
      </w:rPr>
    </w:lvl>
    <w:lvl w:ilvl="6" w:tplc="0422000F">
      <w:start w:val="1"/>
      <w:numFmt w:val="decimal"/>
      <w:lvlText w:val="%7."/>
      <w:lvlJc w:val="left"/>
      <w:pPr>
        <w:tabs>
          <w:tab w:val="num" w:pos="5380"/>
        </w:tabs>
        <w:ind w:left="5380" w:hanging="360"/>
      </w:pPr>
      <w:rPr>
        <w:rFonts w:cs="Times New Roman"/>
      </w:rPr>
    </w:lvl>
    <w:lvl w:ilvl="7" w:tplc="04220019">
      <w:start w:val="1"/>
      <w:numFmt w:val="lowerLetter"/>
      <w:lvlText w:val="%8."/>
      <w:lvlJc w:val="left"/>
      <w:pPr>
        <w:tabs>
          <w:tab w:val="num" w:pos="6100"/>
        </w:tabs>
        <w:ind w:left="6100" w:hanging="360"/>
      </w:pPr>
      <w:rPr>
        <w:rFonts w:cs="Times New Roman"/>
      </w:rPr>
    </w:lvl>
    <w:lvl w:ilvl="8" w:tplc="0422001B">
      <w:start w:val="1"/>
      <w:numFmt w:val="lowerRoman"/>
      <w:lvlText w:val="%9."/>
      <w:lvlJc w:val="right"/>
      <w:pPr>
        <w:tabs>
          <w:tab w:val="num" w:pos="6820"/>
        </w:tabs>
        <w:ind w:left="68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55"/>
    <w:rsid w:val="00002062"/>
    <w:rsid w:val="00003B32"/>
    <w:rsid w:val="0001508D"/>
    <w:rsid w:val="00020BFE"/>
    <w:rsid w:val="000231AF"/>
    <w:rsid w:val="00025203"/>
    <w:rsid w:val="00043752"/>
    <w:rsid w:val="000451BE"/>
    <w:rsid w:val="00092878"/>
    <w:rsid w:val="000934F3"/>
    <w:rsid w:val="000A1E8B"/>
    <w:rsid w:val="000A42EE"/>
    <w:rsid w:val="000A7023"/>
    <w:rsid w:val="000B4BE1"/>
    <w:rsid w:val="000B55B4"/>
    <w:rsid w:val="000C7CFF"/>
    <w:rsid w:val="000D1683"/>
    <w:rsid w:val="000D22E4"/>
    <w:rsid w:val="000E071C"/>
    <w:rsid w:val="000E2272"/>
    <w:rsid w:val="000E3155"/>
    <w:rsid w:val="000E4DC5"/>
    <w:rsid w:val="000E4DD7"/>
    <w:rsid w:val="00100CF5"/>
    <w:rsid w:val="00111405"/>
    <w:rsid w:val="001117BF"/>
    <w:rsid w:val="001146CB"/>
    <w:rsid w:val="0012048A"/>
    <w:rsid w:val="00130071"/>
    <w:rsid w:val="00135640"/>
    <w:rsid w:val="00140395"/>
    <w:rsid w:val="0014247B"/>
    <w:rsid w:val="0015250A"/>
    <w:rsid w:val="0015526E"/>
    <w:rsid w:val="00155C98"/>
    <w:rsid w:val="0016174D"/>
    <w:rsid w:val="00177BCC"/>
    <w:rsid w:val="00187C48"/>
    <w:rsid w:val="0019048E"/>
    <w:rsid w:val="00191A8F"/>
    <w:rsid w:val="001A27D1"/>
    <w:rsid w:val="001A5527"/>
    <w:rsid w:val="001C6B35"/>
    <w:rsid w:val="001D1496"/>
    <w:rsid w:val="001D4A3B"/>
    <w:rsid w:val="001E13A9"/>
    <w:rsid w:val="001E7264"/>
    <w:rsid w:val="001F0D3E"/>
    <w:rsid w:val="001F0F00"/>
    <w:rsid w:val="001F1090"/>
    <w:rsid w:val="001F2566"/>
    <w:rsid w:val="001F5FBB"/>
    <w:rsid w:val="00204F94"/>
    <w:rsid w:val="00207DB6"/>
    <w:rsid w:val="00220566"/>
    <w:rsid w:val="00233238"/>
    <w:rsid w:val="00234034"/>
    <w:rsid w:val="0024635E"/>
    <w:rsid w:val="00246A7D"/>
    <w:rsid w:val="00260CFB"/>
    <w:rsid w:val="00270B8E"/>
    <w:rsid w:val="00277798"/>
    <w:rsid w:val="00281A75"/>
    <w:rsid w:val="00286617"/>
    <w:rsid w:val="002879BC"/>
    <w:rsid w:val="00292DB0"/>
    <w:rsid w:val="00295A2B"/>
    <w:rsid w:val="002A2F31"/>
    <w:rsid w:val="002A468F"/>
    <w:rsid w:val="002B1280"/>
    <w:rsid w:val="002C2333"/>
    <w:rsid w:val="002D6AEE"/>
    <w:rsid w:val="002E108A"/>
    <w:rsid w:val="002E168C"/>
    <w:rsid w:val="002E51B4"/>
    <w:rsid w:val="002E6BF4"/>
    <w:rsid w:val="002F55DB"/>
    <w:rsid w:val="0030487F"/>
    <w:rsid w:val="00305E51"/>
    <w:rsid w:val="00311D6D"/>
    <w:rsid w:val="00330C6D"/>
    <w:rsid w:val="00342164"/>
    <w:rsid w:val="003454E3"/>
    <w:rsid w:val="00345783"/>
    <w:rsid w:val="003504D3"/>
    <w:rsid w:val="00355666"/>
    <w:rsid w:val="00362196"/>
    <w:rsid w:val="00366178"/>
    <w:rsid w:val="00376DA6"/>
    <w:rsid w:val="00396C1A"/>
    <w:rsid w:val="003A29C5"/>
    <w:rsid w:val="003A6C98"/>
    <w:rsid w:val="003B01A7"/>
    <w:rsid w:val="003B04AC"/>
    <w:rsid w:val="003B0967"/>
    <w:rsid w:val="003B55B8"/>
    <w:rsid w:val="003D4266"/>
    <w:rsid w:val="003E40E9"/>
    <w:rsid w:val="003F3B3F"/>
    <w:rsid w:val="003F4659"/>
    <w:rsid w:val="003F5002"/>
    <w:rsid w:val="00412873"/>
    <w:rsid w:val="004138A8"/>
    <w:rsid w:val="00422866"/>
    <w:rsid w:val="00422923"/>
    <w:rsid w:val="004229B4"/>
    <w:rsid w:val="0044382B"/>
    <w:rsid w:val="004439B6"/>
    <w:rsid w:val="00446D2F"/>
    <w:rsid w:val="0045689A"/>
    <w:rsid w:val="00466958"/>
    <w:rsid w:val="00471C8C"/>
    <w:rsid w:val="0048433C"/>
    <w:rsid w:val="00491B99"/>
    <w:rsid w:val="004A08BC"/>
    <w:rsid w:val="004A0A52"/>
    <w:rsid w:val="004A61BA"/>
    <w:rsid w:val="004A66E8"/>
    <w:rsid w:val="004B6087"/>
    <w:rsid w:val="004C44BA"/>
    <w:rsid w:val="004D0484"/>
    <w:rsid w:val="004D1981"/>
    <w:rsid w:val="004E3C16"/>
    <w:rsid w:val="004E4423"/>
    <w:rsid w:val="004F61A4"/>
    <w:rsid w:val="00502200"/>
    <w:rsid w:val="005054A4"/>
    <w:rsid w:val="00506B5B"/>
    <w:rsid w:val="00507A11"/>
    <w:rsid w:val="005138A5"/>
    <w:rsid w:val="00515585"/>
    <w:rsid w:val="00520EBA"/>
    <w:rsid w:val="00525572"/>
    <w:rsid w:val="00542AE3"/>
    <w:rsid w:val="0054619A"/>
    <w:rsid w:val="0055345C"/>
    <w:rsid w:val="00553E6B"/>
    <w:rsid w:val="00561F24"/>
    <w:rsid w:val="0056567C"/>
    <w:rsid w:val="00570A65"/>
    <w:rsid w:val="00573BF4"/>
    <w:rsid w:val="005822F9"/>
    <w:rsid w:val="0059796E"/>
    <w:rsid w:val="005A6310"/>
    <w:rsid w:val="005B5E43"/>
    <w:rsid w:val="005C32C6"/>
    <w:rsid w:val="005D0701"/>
    <w:rsid w:val="005D14CF"/>
    <w:rsid w:val="005D4132"/>
    <w:rsid w:val="005E027B"/>
    <w:rsid w:val="005E2B58"/>
    <w:rsid w:val="005F3001"/>
    <w:rsid w:val="005F364B"/>
    <w:rsid w:val="005F3C6A"/>
    <w:rsid w:val="005F678F"/>
    <w:rsid w:val="0060576F"/>
    <w:rsid w:val="00613A41"/>
    <w:rsid w:val="00625ADC"/>
    <w:rsid w:val="00630541"/>
    <w:rsid w:val="0063160D"/>
    <w:rsid w:val="0063726E"/>
    <w:rsid w:val="00652713"/>
    <w:rsid w:val="00652D5F"/>
    <w:rsid w:val="00656C21"/>
    <w:rsid w:val="00681C4A"/>
    <w:rsid w:val="00682835"/>
    <w:rsid w:val="00682C24"/>
    <w:rsid w:val="00685160"/>
    <w:rsid w:val="006853D5"/>
    <w:rsid w:val="00686602"/>
    <w:rsid w:val="0069324B"/>
    <w:rsid w:val="00695B23"/>
    <w:rsid w:val="006B481C"/>
    <w:rsid w:val="006B6919"/>
    <w:rsid w:val="006B6B47"/>
    <w:rsid w:val="006C353E"/>
    <w:rsid w:val="006C371E"/>
    <w:rsid w:val="006C7B05"/>
    <w:rsid w:val="006D09A9"/>
    <w:rsid w:val="006D7974"/>
    <w:rsid w:val="006E3801"/>
    <w:rsid w:val="006F2479"/>
    <w:rsid w:val="006F302D"/>
    <w:rsid w:val="006F4BA9"/>
    <w:rsid w:val="006F7990"/>
    <w:rsid w:val="00705E10"/>
    <w:rsid w:val="00712B54"/>
    <w:rsid w:val="007143DC"/>
    <w:rsid w:val="00716DEF"/>
    <w:rsid w:val="00721D7E"/>
    <w:rsid w:val="00723925"/>
    <w:rsid w:val="0072496C"/>
    <w:rsid w:val="00725415"/>
    <w:rsid w:val="0073268C"/>
    <w:rsid w:val="00740BDB"/>
    <w:rsid w:val="0074384C"/>
    <w:rsid w:val="00754C1D"/>
    <w:rsid w:val="00771689"/>
    <w:rsid w:val="0077373D"/>
    <w:rsid w:val="00793515"/>
    <w:rsid w:val="007A5F12"/>
    <w:rsid w:val="007B0FFA"/>
    <w:rsid w:val="007B1C1A"/>
    <w:rsid w:val="007B4091"/>
    <w:rsid w:val="007B5DBC"/>
    <w:rsid w:val="007C1053"/>
    <w:rsid w:val="007C533C"/>
    <w:rsid w:val="007D5526"/>
    <w:rsid w:val="007E2FFF"/>
    <w:rsid w:val="007E6475"/>
    <w:rsid w:val="007F1F9E"/>
    <w:rsid w:val="00802F5D"/>
    <w:rsid w:val="00813782"/>
    <w:rsid w:val="0081795B"/>
    <w:rsid w:val="00830296"/>
    <w:rsid w:val="00835E1F"/>
    <w:rsid w:val="00844F10"/>
    <w:rsid w:val="00845109"/>
    <w:rsid w:val="008639B9"/>
    <w:rsid w:val="0086549F"/>
    <w:rsid w:val="008737EE"/>
    <w:rsid w:val="00874549"/>
    <w:rsid w:val="00877847"/>
    <w:rsid w:val="008A1320"/>
    <w:rsid w:val="008B3549"/>
    <w:rsid w:val="008C2FBC"/>
    <w:rsid w:val="008E1592"/>
    <w:rsid w:val="008E1603"/>
    <w:rsid w:val="00901C7E"/>
    <w:rsid w:val="00904A39"/>
    <w:rsid w:val="00912D1E"/>
    <w:rsid w:val="00924C04"/>
    <w:rsid w:val="009259AA"/>
    <w:rsid w:val="00930762"/>
    <w:rsid w:val="009359BD"/>
    <w:rsid w:val="00937B71"/>
    <w:rsid w:val="009430BF"/>
    <w:rsid w:val="00944A82"/>
    <w:rsid w:val="009501F7"/>
    <w:rsid w:val="00956CDA"/>
    <w:rsid w:val="00957E0D"/>
    <w:rsid w:val="0096796D"/>
    <w:rsid w:val="00974844"/>
    <w:rsid w:val="0098088A"/>
    <w:rsid w:val="00983F09"/>
    <w:rsid w:val="00986177"/>
    <w:rsid w:val="00991C69"/>
    <w:rsid w:val="0099298A"/>
    <w:rsid w:val="009B2A5C"/>
    <w:rsid w:val="009C0B32"/>
    <w:rsid w:val="009E1B4F"/>
    <w:rsid w:val="009F00DE"/>
    <w:rsid w:val="00A026B2"/>
    <w:rsid w:val="00A037E6"/>
    <w:rsid w:val="00A04D22"/>
    <w:rsid w:val="00A06EC2"/>
    <w:rsid w:val="00A2086E"/>
    <w:rsid w:val="00A21A23"/>
    <w:rsid w:val="00A320CC"/>
    <w:rsid w:val="00A357E7"/>
    <w:rsid w:val="00A63620"/>
    <w:rsid w:val="00A72D93"/>
    <w:rsid w:val="00A72D99"/>
    <w:rsid w:val="00A76E97"/>
    <w:rsid w:val="00A80664"/>
    <w:rsid w:val="00A91414"/>
    <w:rsid w:val="00AA508D"/>
    <w:rsid w:val="00AA5FEB"/>
    <w:rsid w:val="00AB6AF4"/>
    <w:rsid w:val="00AD120B"/>
    <w:rsid w:val="00AD681B"/>
    <w:rsid w:val="00AE3116"/>
    <w:rsid w:val="00AE3CF5"/>
    <w:rsid w:val="00AE485B"/>
    <w:rsid w:val="00AF2DBC"/>
    <w:rsid w:val="00B010D8"/>
    <w:rsid w:val="00B02340"/>
    <w:rsid w:val="00B02BEB"/>
    <w:rsid w:val="00B03FF9"/>
    <w:rsid w:val="00B05C24"/>
    <w:rsid w:val="00B14A60"/>
    <w:rsid w:val="00B25B4A"/>
    <w:rsid w:val="00B30550"/>
    <w:rsid w:val="00B363FA"/>
    <w:rsid w:val="00B47631"/>
    <w:rsid w:val="00B53140"/>
    <w:rsid w:val="00B535C1"/>
    <w:rsid w:val="00B57BA2"/>
    <w:rsid w:val="00B71CCA"/>
    <w:rsid w:val="00B85108"/>
    <w:rsid w:val="00B8790B"/>
    <w:rsid w:val="00B92166"/>
    <w:rsid w:val="00B95889"/>
    <w:rsid w:val="00BA1F6A"/>
    <w:rsid w:val="00BA4BC1"/>
    <w:rsid w:val="00BA52D9"/>
    <w:rsid w:val="00BA7B69"/>
    <w:rsid w:val="00BB0557"/>
    <w:rsid w:val="00BB3AEE"/>
    <w:rsid w:val="00BB448E"/>
    <w:rsid w:val="00BB522D"/>
    <w:rsid w:val="00BC71B2"/>
    <w:rsid w:val="00BE2E52"/>
    <w:rsid w:val="00BE32F1"/>
    <w:rsid w:val="00BF7401"/>
    <w:rsid w:val="00C06271"/>
    <w:rsid w:val="00C16180"/>
    <w:rsid w:val="00C233BE"/>
    <w:rsid w:val="00C27C0A"/>
    <w:rsid w:val="00C31916"/>
    <w:rsid w:val="00C31D3F"/>
    <w:rsid w:val="00C32016"/>
    <w:rsid w:val="00C323F4"/>
    <w:rsid w:val="00C33A9C"/>
    <w:rsid w:val="00C37733"/>
    <w:rsid w:val="00C37EF3"/>
    <w:rsid w:val="00C43831"/>
    <w:rsid w:val="00C542F7"/>
    <w:rsid w:val="00C6410E"/>
    <w:rsid w:val="00C8288A"/>
    <w:rsid w:val="00C923D4"/>
    <w:rsid w:val="00C973CE"/>
    <w:rsid w:val="00CA091F"/>
    <w:rsid w:val="00CC08D6"/>
    <w:rsid w:val="00CC3CF2"/>
    <w:rsid w:val="00CD43B4"/>
    <w:rsid w:val="00CE34AA"/>
    <w:rsid w:val="00CF32BC"/>
    <w:rsid w:val="00CF5C05"/>
    <w:rsid w:val="00D107A7"/>
    <w:rsid w:val="00D24C7D"/>
    <w:rsid w:val="00D26061"/>
    <w:rsid w:val="00D45469"/>
    <w:rsid w:val="00D537DE"/>
    <w:rsid w:val="00D6354B"/>
    <w:rsid w:val="00D65FB3"/>
    <w:rsid w:val="00D667AA"/>
    <w:rsid w:val="00D67470"/>
    <w:rsid w:val="00D70707"/>
    <w:rsid w:val="00D73374"/>
    <w:rsid w:val="00D742E7"/>
    <w:rsid w:val="00D80A6E"/>
    <w:rsid w:val="00D9034A"/>
    <w:rsid w:val="00D9711D"/>
    <w:rsid w:val="00D97454"/>
    <w:rsid w:val="00D97A2A"/>
    <w:rsid w:val="00DA03FF"/>
    <w:rsid w:val="00DA09FB"/>
    <w:rsid w:val="00DA22E0"/>
    <w:rsid w:val="00DB1A1B"/>
    <w:rsid w:val="00DB425C"/>
    <w:rsid w:val="00DC6EA1"/>
    <w:rsid w:val="00DE48C7"/>
    <w:rsid w:val="00DF2E81"/>
    <w:rsid w:val="00E06A6A"/>
    <w:rsid w:val="00E24A34"/>
    <w:rsid w:val="00E31E6B"/>
    <w:rsid w:val="00E327C5"/>
    <w:rsid w:val="00E35175"/>
    <w:rsid w:val="00E43407"/>
    <w:rsid w:val="00E43829"/>
    <w:rsid w:val="00E51853"/>
    <w:rsid w:val="00E5548D"/>
    <w:rsid w:val="00E613AD"/>
    <w:rsid w:val="00E701AB"/>
    <w:rsid w:val="00E75FDD"/>
    <w:rsid w:val="00E8126B"/>
    <w:rsid w:val="00E93620"/>
    <w:rsid w:val="00E964D5"/>
    <w:rsid w:val="00EA200D"/>
    <w:rsid w:val="00EC326D"/>
    <w:rsid w:val="00ED4CBF"/>
    <w:rsid w:val="00ED76EE"/>
    <w:rsid w:val="00EF0E52"/>
    <w:rsid w:val="00EF44E1"/>
    <w:rsid w:val="00EF5D12"/>
    <w:rsid w:val="00F00A5F"/>
    <w:rsid w:val="00F06032"/>
    <w:rsid w:val="00F13F8A"/>
    <w:rsid w:val="00F174DA"/>
    <w:rsid w:val="00F24C43"/>
    <w:rsid w:val="00F41171"/>
    <w:rsid w:val="00F433C2"/>
    <w:rsid w:val="00F46530"/>
    <w:rsid w:val="00F70F6B"/>
    <w:rsid w:val="00F96A42"/>
    <w:rsid w:val="00FA2277"/>
    <w:rsid w:val="00FA7A0F"/>
    <w:rsid w:val="00FB02ED"/>
    <w:rsid w:val="00FB24FA"/>
    <w:rsid w:val="00FB6E10"/>
    <w:rsid w:val="00FC2539"/>
    <w:rsid w:val="00FC35E8"/>
    <w:rsid w:val="00FC7781"/>
    <w:rsid w:val="00FD2C36"/>
    <w:rsid w:val="00FD642A"/>
    <w:rsid w:val="00FE2FDB"/>
    <w:rsid w:val="00FF0B23"/>
    <w:rsid w:val="00FF4A13"/>
    <w:rsid w:val="00FF4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F498498-CFD8-4FA6-824E-3C0E0D6C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155"/>
    <w:pPr>
      <w:suppressAutoHyphens/>
    </w:pPr>
    <w:rPr>
      <w:rFonts w:ascii="Times New Roman" w:eastAsia="Times New Roman" w:hAnsi="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нак Знак4 Знак Знак"/>
    <w:basedOn w:val="a"/>
    <w:uiPriority w:val="99"/>
    <w:rsid w:val="000E3155"/>
    <w:pPr>
      <w:suppressAutoHyphens w:val="0"/>
    </w:pPr>
    <w:rPr>
      <w:rFonts w:ascii="Verdana" w:eastAsia="Batang" w:hAnsi="Verdana" w:cs="Verdana"/>
      <w:lang w:val="en-US" w:eastAsia="en-US"/>
    </w:rPr>
  </w:style>
  <w:style w:type="paragraph" w:styleId="a3">
    <w:name w:val="Body Text Indent"/>
    <w:basedOn w:val="a"/>
    <w:link w:val="a4"/>
    <w:uiPriority w:val="99"/>
    <w:rsid w:val="000E3155"/>
    <w:pPr>
      <w:ind w:left="600"/>
    </w:pPr>
    <w:rPr>
      <w:sz w:val="28"/>
      <w:szCs w:val="28"/>
      <w:lang w:val="uk-UA"/>
    </w:rPr>
  </w:style>
  <w:style w:type="character" w:customStyle="1" w:styleId="a4">
    <w:name w:val="Основной текст с отступом Знак"/>
    <w:link w:val="a3"/>
    <w:uiPriority w:val="99"/>
    <w:locked/>
    <w:rsid w:val="000E3155"/>
    <w:rPr>
      <w:rFonts w:ascii="Times New Roman" w:hAnsi="Times New Roman" w:cs="Times New Roman"/>
      <w:sz w:val="28"/>
      <w:szCs w:val="28"/>
      <w:lang w:val="uk-UA" w:eastAsia="ar-SA" w:bidi="ar-SA"/>
    </w:rPr>
  </w:style>
  <w:style w:type="paragraph" w:customStyle="1" w:styleId="40">
    <w:name w:val="заголовок 4"/>
    <w:basedOn w:val="a"/>
    <w:next w:val="a"/>
    <w:uiPriority w:val="99"/>
    <w:rsid w:val="000E3155"/>
    <w:pPr>
      <w:keepNext/>
      <w:suppressAutoHyphens w:val="0"/>
      <w:autoSpaceDE w:val="0"/>
      <w:autoSpaceDN w:val="0"/>
      <w:ind w:firstLine="1701"/>
      <w:jc w:val="both"/>
    </w:pPr>
    <w:rPr>
      <w:rFonts w:ascii="Bookman Old Style" w:hAnsi="Bookman Old Style"/>
      <w:sz w:val="27"/>
      <w:szCs w:val="27"/>
      <w:lang w:eastAsia="ru-RU"/>
    </w:rPr>
  </w:style>
  <w:style w:type="paragraph" w:styleId="a5">
    <w:name w:val="Normal (Web)"/>
    <w:basedOn w:val="a"/>
    <w:uiPriority w:val="99"/>
    <w:rsid w:val="000E3155"/>
    <w:pPr>
      <w:suppressAutoHyphens w:val="0"/>
      <w:spacing w:before="100" w:beforeAutospacing="1" w:after="100" w:afterAutospacing="1"/>
    </w:pPr>
    <w:rPr>
      <w:lang w:eastAsia="ru-RU"/>
    </w:rPr>
  </w:style>
  <w:style w:type="paragraph" w:styleId="a6">
    <w:name w:val="Balloon Text"/>
    <w:basedOn w:val="a"/>
    <w:link w:val="a7"/>
    <w:uiPriority w:val="99"/>
    <w:semiHidden/>
    <w:rsid w:val="00802F5D"/>
    <w:rPr>
      <w:rFonts w:ascii="Segoe UI" w:hAnsi="Segoe UI" w:cs="Segoe UI"/>
      <w:sz w:val="18"/>
      <w:szCs w:val="18"/>
    </w:rPr>
  </w:style>
  <w:style w:type="character" w:customStyle="1" w:styleId="a7">
    <w:name w:val="Текст выноски Знак"/>
    <w:link w:val="a6"/>
    <w:uiPriority w:val="99"/>
    <w:semiHidden/>
    <w:locked/>
    <w:rsid w:val="00802F5D"/>
    <w:rPr>
      <w:rFonts w:ascii="Segoe UI" w:hAnsi="Segoe UI" w:cs="Segoe UI"/>
      <w:sz w:val="18"/>
      <w:szCs w:val="18"/>
      <w:lang w:eastAsia="ar-SA" w:bidi="ar-SA"/>
    </w:rPr>
  </w:style>
  <w:style w:type="paragraph" w:styleId="2">
    <w:name w:val="Body Text 2"/>
    <w:basedOn w:val="a"/>
    <w:link w:val="20"/>
    <w:uiPriority w:val="99"/>
    <w:rsid w:val="00652713"/>
    <w:pPr>
      <w:suppressAutoHyphens w:val="0"/>
      <w:autoSpaceDE w:val="0"/>
      <w:autoSpaceDN w:val="0"/>
      <w:jc w:val="center"/>
    </w:pPr>
    <w:rPr>
      <w:rFonts w:ascii="Bookman Old Style" w:eastAsia="Calibri" w:hAnsi="Bookman Old Style"/>
      <w:sz w:val="12"/>
      <w:szCs w:val="12"/>
      <w:lang w:val="uk-UA" w:eastAsia="ru-RU"/>
    </w:rPr>
  </w:style>
  <w:style w:type="character" w:customStyle="1" w:styleId="20">
    <w:name w:val="Основной текст 2 Знак"/>
    <w:link w:val="2"/>
    <w:uiPriority w:val="99"/>
    <w:semiHidden/>
    <w:locked/>
    <w:rsid w:val="00AD681B"/>
    <w:rPr>
      <w:rFonts w:ascii="Times New Roman" w:hAnsi="Times New Roman" w:cs="Times New Roman"/>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6337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6068</Words>
  <Characters>3459</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lpstr>
    </vt:vector>
  </TitlesOfParts>
  <Company>Іршавська громада</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Білей Марія</dc:creator>
  <cp:keywords/>
  <dc:description/>
  <cp:lastModifiedBy>pc</cp:lastModifiedBy>
  <cp:revision>2</cp:revision>
  <cp:lastPrinted>2025-12-23T08:31:00Z</cp:lastPrinted>
  <dcterms:created xsi:type="dcterms:W3CDTF">2025-12-26T07:46:00Z</dcterms:created>
  <dcterms:modified xsi:type="dcterms:W3CDTF">2025-12-26T07:46:00Z</dcterms:modified>
</cp:coreProperties>
</file>