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28" w:rsidRPr="00E94A0B" w:rsidRDefault="009D0B28" w:rsidP="009D0B28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7434" r:id="rId6"/>
        </w:object>
      </w:r>
    </w:p>
    <w:p w:rsidR="009D0B28" w:rsidRPr="00E94A0B" w:rsidRDefault="009D0B28" w:rsidP="009D0B28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9D0B28" w:rsidRPr="00E94A0B" w:rsidRDefault="009D0B28" w:rsidP="009D0B28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9D0B28" w:rsidRPr="00E94A0B" w:rsidRDefault="009D0B28" w:rsidP="009D0B28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9D0B28" w:rsidRPr="00E94A0B" w:rsidRDefault="009D0B28" w:rsidP="009D0B28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9D0B28" w:rsidRPr="0061010C" w:rsidRDefault="009D0B28" w:rsidP="009D0B28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61010C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9D0B28" w:rsidRPr="00E94A0B" w:rsidRDefault="009D0B28" w:rsidP="009D0B28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</w:rPr>
      </w:pPr>
    </w:p>
    <w:p w:rsidR="009D0B28" w:rsidRPr="0061010C" w:rsidRDefault="00E25EC2" w:rsidP="009D0B28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27 серпня </w:t>
      </w:r>
      <w:r w:rsidR="009D0B28" w:rsidRPr="00E94A0B">
        <w:rPr>
          <w:sz w:val="28"/>
          <w:szCs w:val="28"/>
        </w:rPr>
        <w:t>20</w:t>
      </w:r>
      <w:r w:rsidR="009D0B28" w:rsidRPr="0020588C">
        <w:rPr>
          <w:sz w:val="28"/>
          <w:szCs w:val="28"/>
        </w:rPr>
        <w:t>25</w:t>
      </w:r>
      <w:r w:rsidR="009D0B28">
        <w:rPr>
          <w:sz w:val="28"/>
          <w:szCs w:val="28"/>
        </w:rPr>
        <w:t xml:space="preserve"> року</w:t>
      </w:r>
      <w:r w:rsidR="009D0B28" w:rsidRPr="0020588C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 w:rsidRPr="00E94A0B">
        <w:rPr>
          <w:sz w:val="28"/>
          <w:szCs w:val="28"/>
        </w:rPr>
        <w:t>№</w:t>
      </w:r>
      <w:r w:rsidR="009D0B28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</w:p>
    <w:p w:rsidR="00A55B31" w:rsidRDefault="00A55B31" w:rsidP="00A55B31">
      <w:pPr>
        <w:tabs>
          <w:tab w:val="left" w:pos="1280"/>
          <w:tab w:val="left" w:pos="2580"/>
          <w:tab w:val="center" w:pos="4677"/>
        </w:tabs>
        <w:rPr>
          <w:rFonts w:ascii="Times New Roman CYR" w:hAnsi="Times New Roman CYR" w:cs="Times New Roman CYR"/>
          <w:sz w:val="28"/>
          <w:szCs w:val="28"/>
        </w:rPr>
      </w:pPr>
    </w:p>
    <w:p w:rsidR="00A55B31" w:rsidRDefault="00A55B31" w:rsidP="00A55B31">
      <w:pPr>
        <w:jc w:val="center"/>
        <w:rPr>
          <w:b/>
          <w:i/>
          <w:sz w:val="28"/>
        </w:rPr>
      </w:pPr>
    </w:p>
    <w:p w:rsidR="00A55B31" w:rsidRPr="00E724B0" w:rsidRDefault="00A55B31" w:rsidP="00A55B31">
      <w:pPr>
        <w:jc w:val="center"/>
        <w:rPr>
          <w:b/>
          <w:i/>
          <w:sz w:val="28"/>
        </w:rPr>
      </w:pPr>
    </w:p>
    <w:p w:rsidR="009D0B28" w:rsidRDefault="009D0B28" w:rsidP="00081BB2">
      <w:pPr>
        <w:rPr>
          <w:rStyle w:val="a4"/>
          <w:sz w:val="28"/>
          <w:szCs w:val="28"/>
          <w:shd w:val="clear" w:color="auto" w:fill="FFFFFF"/>
        </w:rPr>
      </w:pPr>
      <w:r>
        <w:rPr>
          <w:b/>
          <w:sz w:val="28"/>
        </w:rPr>
        <w:t>П</w:t>
      </w:r>
      <w:r w:rsidR="00E724B0" w:rsidRPr="009D0B28">
        <w:rPr>
          <w:rStyle w:val="a4"/>
          <w:sz w:val="28"/>
          <w:szCs w:val="28"/>
          <w:shd w:val="clear" w:color="auto" w:fill="FFFFFF"/>
        </w:rPr>
        <w:t>ро надання статусу дитини,</w:t>
      </w:r>
    </w:p>
    <w:p w:rsidR="009D0B28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9D0B28">
        <w:rPr>
          <w:rStyle w:val="a4"/>
          <w:sz w:val="28"/>
          <w:szCs w:val="28"/>
          <w:shd w:val="clear" w:color="auto" w:fill="FFFFFF"/>
        </w:rPr>
        <w:t>яка постраждала внаслідок воєнних дій</w:t>
      </w:r>
    </w:p>
    <w:p w:rsidR="009D0B28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9D0B28">
        <w:rPr>
          <w:rStyle w:val="a4"/>
          <w:sz w:val="28"/>
          <w:szCs w:val="28"/>
          <w:shd w:val="clear" w:color="auto" w:fill="FFFFFF"/>
        </w:rPr>
        <w:t xml:space="preserve">та збройних конфліктів, </w:t>
      </w:r>
      <w:r w:rsidR="00081BB2" w:rsidRPr="009D0B28">
        <w:rPr>
          <w:rStyle w:val="a4"/>
          <w:sz w:val="28"/>
          <w:szCs w:val="28"/>
          <w:shd w:val="clear" w:color="auto" w:fill="FFFFFF"/>
        </w:rPr>
        <w:t xml:space="preserve"> </w:t>
      </w:r>
    </w:p>
    <w:p w:rsidR="009D0B28" w:rsidRDefault="005F1014" w:rsidP="00081BB2">
      <w:pPr>
        <w:rPr>
          <w:rStyle w:val="a4"/>
          <w:sz w:val="28"/>
          <w:szCs w:val="28"/>
          <w:shd w:val="clear" w:color="auto" w:fill="FFFFFF"/>
        </w:rPr>
      </w:pPr>
      <w:proofErr w:type="spellStart"/>
      <w:r>
        <w:rPr>
          <w:rStyle w:val="a4"/>
          <w:sz w:val="28"/>
          <w:szCs w:val="28"/>
          <w:shd w:val="clear" w:color="auto" w:fill="FFFFFF"/>
        </w:rPr>
        <w:t>Марущинцю</w:t>
      </w:r>
      <w:proofErr w:type="spellEnd"/>
      <w:r>
        <w:rPr>
          <w:rStyle w:val="a4"/>
          <w:sz w:val="28"/>
          <w:szCs w:val="28"/>
          <w:shd w:val="clear" w:color="auto" w:fill="FFFFFF"/>
        </w:rPr>
        <w:t xml:space="preserve"> Артему Олександровичу</w:t>
      </w:r>
      <w:r w:rsidR="00AF6D6A" w:rsidRPr="009D0B28">
        <w:rPr>
          <w:rStyle w:val="a4"/>
          <w:sz w:val="28"/>
          <w:szCs w:val="28"/>
          <w:shd w:val="clear" w:color="auto" w:fill="FFFFFF"/>
        </w:rPr>
        <w:t xml:space="preserve">, </w:t>
      </w:r>
    </w:p>
    <w:p w:rsidR="0018492A" w:rsidRDefault="0018492A" w:rsidP="0018492A">
      <w:pPr>
        <w:jc w:val="both"/>
        <w:rPr>
          <w:i/>
          <w:sz w:val="28"/>
        </w:rPr>
      </w:pPr>
    </w:p>
    <w:p w:rsidR="00AF6D6A" w:rsidRDefault="00E724B0" w:rsidP="009D0B28">
      <w:pPr>
        <w:ind w:firstLine="708"/>
        <w:jc w:val="both"/>
        <w:rPr>
          <w:sz w:val="28"/>
          <w:szCs w:val="28"/>
        </w:rPr>
      </w:pPr>
      <w:r w:rsidRPr="00962A6D">
        <w:rPr>
          <w:sz w:val="28"/>
          <w:szCs w:val="28"/>
        </w:rPr>
        <w:t>Відповідно до статей 34,</w:t>
      </w:r>
      <w:r w:rsidR="00CF3DF5">
        <w:rPr>
          <w:sz w:val="28"/>
          <w:szCs w:val="28"/>
        </w:rPr>
        <w:t xml:space="preserve"> </w:t>
      </w:r>
      <w:r w:rsidRPr="00962A6D">
        <w:rPr>
          <w:sz w:val="28"/>
          <w:szCs w:val="28"/>
        </w:rPr>
        <w:t>52,</w:t>
      </w:r>
      <w:r w:rsidR="00CF3DF5">
        <w:rPr>
          <w:sz w:val="28"/>
          <w:szCs w:val="28"/>
        </w:rPr>
        <w:t xml:space="preserve"> </w:t>
      </w:r>
      <w:r w:rsidRPr="00962A6D">
        <w:rPr>
          <w:sz w:val="28"/>
          <w:szCs w:val="28"/>
        </w:rPr>
        <w:t xml:space="preserve">59 Закону </w:t>
      </w:r>
      <w:r w:rsidR="009D0B28">
        <w:rPr>
          <w:sz w:val="28"/>
          <w:szCs w:val="28"/>
        </w:rPr>
        <w:t xml:space="preserve">України </w:t>
      </w:r>
      <w:r w:rsidR="00CF3DF5">
        <w:rPr>
          <w:sz w:val="28"/>
          <w:szCs w:val="28"/>
        </w:rPr>
        <w:t>,,</w:t>
      </w:r>
      <w:r w:rsidRPr="00962A6D">
        <w:rPr>
          <w:sz w:val="28"/>
          <w:szCs w:val="28"/>
        </w:rPr>
        <w:t>Про м</w:t>
      </w:r>
      <w:r w:rsidR="009D0B28">
        <w:rPr>
          <w:sz w:val="28"/>
          <w:szCs w:val="28"/>
        </w:rPr>
        <w:t>ісцеве самоврядування в Україні</w:t>
      </w:r>
      <w:r w:rsidR="009D0B28" w:rsidRPr="009D0B28">
        <w:rPr>
          <w:sz w:val="28"/>
          <w:szCs w:val="28"/>
        </w:rPr>
        <w:t>”</w:t>
      </w:r>
      <w:r w:rsidR="009D0B28">
        <w:rPr>
          <w:sz w:val="28"/>
          <w:szCs w:val="28"/>
        </w:rPr>
        <w:t xml:space="preserve">, статті 30¹ Закону України </w:t>
      </w:r>
      <w:r w:rsidR="00CF3DF5">
        <w:rPr>
          <w:sz w:val="28"/>
          <w:szCs w:val="28"/>
        </w:rPr>
        <w:t>,,</w:t>
      </w:r>
      <w:r w:rsidR="009D0B28">
        <w:rPr>
          <w:sz w:val="28"/>
          <w:szCs w:val="28"/>
        </w:rPr>
        <w:t>Про охорону дитинства</w:t>
      </w:r>
      <w:r w:rsidR="009D0B28" w:rsidRPr="009D0B28">
        <w:rPr>
          <w:sz w:val="28"/>
          <w:szCs w:val="28"/>
        </w:rPr>
        <w:t>”</w:t>
      </w:r>
      <w:r w:rsidRPr="00962A6D">
        <w:rPr>
          <w:sz w:val="28"/>
          <w:szCs w:val="28"/>
        </w:rPr>
        <w:t>, керуючись пунктом 3 Порядку провадження органами опіки та піклування діяльності, пов’язаної із захис</w:t>
      </w:r>
      <w:r w:rsidR="00CF3DF5">
        <w:rPr>
          <w:sz w:val="28"/>
          <w:szCs w:val="28"/>
        </w:rPr>
        <w:t>том прав дитини, затвердженого постановою К</w:t>
      </w:r>
      <w:r w:rsidRPr="00962A6D">
        <w:rPr>
          <w:sz w:val="28"/>
          <w:szCs w:val="28"/>
        </w:rPr>
        <w:t>абінету Міністрів України</w:t>
      </w:r>
      <w:r w:rsidR="009D0B28">
        <w:rPr>
          <w:sz w:val="28"/>
          <w:szCs w:val="28"/>
        </w:rPr>
        <w:t xml:space="preserve"> від 24 вересня 2008 року №866 </w:t>
      </w:r>
      <w:r w:rsidR="00CF3DF5">
        <w:rPr>
          <w:sz w:val="28"/>
          <w:szCs w:val="28"/>
        </w:rPr>
        <w:t>,,</w:t>
      </w:r>
      <w:r w:rsidRPr="00962A6D">
        <w:rPr>
          <w:sz w:val="28"/>
          <w:szCs w:val="28"/>
        </w:rPr>
        <w:t>Питання діяльності органів опіки та піклування, пов</w:t>
      </w:r>
      <w:r w:rsidR="009D0B28">
        <w:rPr>
          <w:sz w:val="28"/>
          <w:szCs w:val="28"/>
        </w:rPr>
        <w:t>’язаної із захистом прав дитини</w:t>
      </w:r>
      <w:r w:rsidR="009D0B28" w:rsidRPr="009D0B28">
        <w:rPr>
          <w:sz w:val="28"/>
          <w:szCs w:val="28"/>
        </w:rPr>
        <w:t>”</w:t>
      </w:r>
      <w:r w:rsidR="00CF3DF5">
        <w:rPr>
          <w:sz w:val="28"/>
          <w:szCs w:val="28"/>
        </w:rPr>
        <w:t>,</w:t>
      </w:r>
      <w:r w:rsidRPr="00962A6D">
        <w:rPr>
          <w:sz w:val="28"/>
          <w:szCs w:val="28"/>
        </w:rPr>
        <w:t xml:space="preserve"> підпунктом 6 пункту 3 та пунктом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(з внесеними змінами), розпорядженням Кабінету Міністрів України в</w:t>
      </w:r>
      <w:r w:rsidR="009D0B28">
        <w:rPr>
          <w:sz w:val="28"/>
          <w:szCs w:val="28"/>
        </w:rPr>
        <w:t xml:space="preserve">ід 02 грудня 2015 року №1275-р </w:t>
      </w:r>
      <w:r w:rsidR="00CF3DF5">
        <w:rPr>
          <w:sz w:val="28"/>
          <w:szCs w:val="28"/>
        </w:rPr>
        <w:t>,,</w:t>
      </w:r>
      <w:r w:rsidRPr="00962A6D">
        <w:rPr>
          <w:sz w:val="28"/>
          <w:szCs w:val="28"/>
        </w:rPr>
        <w:t>Про затвердження переліку населених пунктів, на те</w:t>
      </w:r>
      <w:r w:rsidR="0018492A">
        <w:rPr>
          <w:sz w:val="28"/>
          <w:szCs w:val="28"/>
        </w:rPr>
        <w:t>риторії яких здійснювалася анти</w:t>
      </w:r>
      <w:r w:rsidRPr="00962A6D">
        <w:rPr>
          <w:sz w:val="28"/>
          <w:szCs w:val="28"/>
        </w:rPr>
        <w:t>терористична операція та визнання такими, що втратили чинність, деяких розпоряд</w:t>
      </w:r>
      <w:r w:rsidR="009D0B28">
        <w:rPr>
          <w:sz w:val="28"/>
          <w:szCs w:val="28"/>
        </w:rPr>
        <w:t>жень Кабінету Міністрів України</w:t>
      </w:r>
      <w:r w:rsidR="009D0B28" w:rsidRPr="009D0B28">
        <w:rPr>
          <w:sz w:val="28"/>
          <w:szCs w:val="28"/>
        </w:rPr>
        <w:t>”</w:t>
      </w:r>
      <w:r w:rsidR="009D0B28">
        <w:rPr>
          <w:sz w:val="28"/>
          <w:szCs w:val="28"/>
        </w:rPr>
        <w:t>, розглянувши заяву гр.</w:t>
      </w:r>
      <w:r w:rsidRPr="00962A6D">
        <w:rPr>
          <w:sz w:val="28"/>
          <w:szCs w:val="28"/>
        </w:rPr>
        <w:t xml:space="preserve"> </w:t>
      </w:r>
      <w:proofErr w:type="spellStart"/>
      <w:r w:rsidR="00125785">
        <w:rPr>
          <w:sz w:val="28"/>
          <w:szCs w:val="28"/>
        </w:rPr>
        <w:t>Марущинець</w:t>
      </w:r>
      <w:proofErr w:type="spellEnd"/>
      <w:r w:rsidR="00125785">
        <w:rPr>
          <w:sz w:val="28"/>
          <w:szCs w:val="28"/>
        </w:rPr>
        <w:t xml:space="preserve"> Вікторії Михайлівни</w:t>
      </w:r>
      <w:r w:rsidRPr="00962A6D">
        <w:rPr>
          <w:sz w:val="28"/>
          <w:szCs w:val="28"/>
        </w:rPr>
        <w:t>, та</w:t>
      </w:r>
      <w:r w:rsidR="00CF3DF5">
        <w:rPr>
          <w:sz w:val="28"/>
          <w:szCs w:val="28"/>
        </w:rPr>
        <w:t>,</w:t>
      </w:r>
      <w:r w:rsidRPr="00962A6D">
        <w:rPr>
          <w:sz w:val="28"/>
          <w:szCs w:val="28"/>
        </w:rPr>
        <w:t xml:space="preserve"> враховуючи  протокол</w:t>
      </w:r>
      <w:r w:rsidR="009D0B28">
        <w:rPr>
          <w:sz w:val="28"/>
          <w:szCs w:val="28"/>
        </w:rPr>
        <w:t xml:space="preserve">ьне рішення </w:t>
      </w:r>
      <w:r w:rsidRPr="00962A6D">
        <w:rPr>
          <w:sz w:val="28"/>
          <w:szCs w:val="28"/>
        </w:rPr>
        <w:t xml:space="preserve">комісії </w:t>
      </w:r>
      <w:r w:rsidR="009D0B28">
        <w:rPr>
          <w:sz w:val="28"/>
          <w:szCs w:val="28"/>
        </w:rPr>
        <w:t>Білківської</w:t>
      </w:r>
      <w:r w:rsidR="009D0B28" w:rsidRPr="00962A6D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 xml:space="preserve">сільської ради </w:t>
      </w:r>
      <w:r w:rsidRPr="00962A6D">
        <w:rPr>
          <w:sz w:val="28"/>
          <w:szCs w:val="28"/>
        </w:rPr>
        <w:t xml:space="preserve">з питань захисту прав дитини </w:t>
      </w:r>
      <w:r w:rsidR="009D0B28">
        <w:rPr>
          <w:sz w:val="28"/>
          <w:szCs w:val="28"/>
        </w:rPr>
        <w:t>від 25.08.2025 року №9</w:t>
      </w:r>
      <w:r w:rsidRPr="00962A6D">
        <w:rPr>
          <w:sz w:val="28"/>
          <w:szCs w:val="28"/>
        </w:rPr>
        <w:t xml:space="preserve">, виконавчий комітет </w:t>
      </w:r>
      <w:r>
        <w:rPr>
          <w:sz w:val="28"/>
          <w:szCs w:val="28"/>
        </w:rPr>
        <w:t>Білківської</w:t>
      </w:r>
      <w:r w:rsidRPr="00962A6D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>сільської ради</w:t>
      </w:r>
    </w:p>
    <w:p w:rsidR="009D0B28" w:rsidRDefault="009D0B28" w:rsidP="0018492A">
      <w:pPr>
        <w:ind w:firstLine="708"/>
        <w:jc w:val="both"/>
        <w:rPr>
          <w:sz w:val="28"/>
          <w:szCs w:val="28"/>
        </w:rPr>
      </w:pPr>
    </w:p>
    <w:p w:rsidR="00E724B0" w:rsidRPr="00E724B0" w:rsidRDefault="009D0B28" w:rsidP="009D0B28">
      <w:pPr>
        <w:ind w:firstLine="4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</w:t>
      </w:r>
      <w:r w:rsidR="00E724B0" w:rsidRPr="00E724B0">
        <w:rPr>
          <w:b/>
          <w:sz w:val="28"/>
          <w:szCs w:val="28"/>
        </w:rPr>
        <w:t>В: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CF3DF5" w:rsidRPr="00CF3DF5" w:rsidRDefault="00E724B0" w:rsidP="009D0B28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936F6">
        <w:rPr>
          <w:color w:val="000000"/>
          <w:sz w:val="28"/>
          <w:szCs w:val="28"/>
        </w:rPr>
        <w:t>Надати статус дитини, яка постраждала внаслідок воєнних дій та збройних конфліктів</w:t>
      </w:r>
      <w:r w:rsidR="003B68D5" w:rsidRPr="00E936F6">
        <w:rPr>
          <w:color w:val="000000"/>
          <w:sz w:val="28"/>
          <w:szCs w:val="28"/>
        </w:rPr>
        <w:t xml:space="preserve">, </w:t>
      </w:r>
      <w:proofErr w:type="spellStart"/>
      <w:r w:rsidR="00125785">
        <w:rPr>
          <w:rStyle w:val="a4"/>
          <w:b w:val="0"/>
          <w:sz w:val="28"/>
          <w:szCs w:val="28"/>
          <w:shd w:val="clear" w:color="auto" w:fill="FFFFFF"/>
        </w:rPr>
        <w:t>Марущинцю</w:t>
      </w:r>
      <w:proofErr w:type="spellEnd"/>
      <w:r w:rsidR="00125785">
        <w:rPr>
          <w:rStyle w:val="a4"/>
          <w:b w:val="0"/>
          <w:sz w:val="28"/>
          <w:szCs w:val="28"/>
          <w:shd w:val="clear" w:color="auto" w:fill="FFFFFF"/>
        </w:rPr>
        <w:t xml:space="preserve"> Артему Олександровичу</w:t>
      </w:r>
      <w:r w:rsidR="00390345">
        <w:rPr>
          <w:rStyle w:val="a4"/>
          <w:b w:val="0"/>
          <w:sz w:val="28"/>
          <w:szCs w:val="28"/>
          <w:shd w:val="clear" w:color="auto" w:fill="FFFFFF"/>
        </w:rPr>
        <w:t>,</w:t>
      </w:r>
      <w:r w:rsidR="003B68D5" w:rsidRPr="00E936F6">
        <w:rPr>
          <w:color w:val="000000"/>
          <w:sz w:val="28"/>
          <w:szCs w:val="28"/>
        </w:rPr>
        <w:t xml:space="preserve"> </w:t>
      </w:r>
      <w:r w:rsidR="00125785">
        <w:rPr>
          <w:color w:val="000000"/>
          <w:sz w:val="28"/>
          <w:szCs w:val="28"/>
        </w:rPr>
        <w:t xml:space="preserve">Покровським </w:t>
      </w:r>
      <w:r w:rsidR="00390345">
        <w:rPr>
          <w:color w:val="000000"/>
          <w:sz w:val="28"/>
          <w:szCs w:val="28"/>
        </w:rPr>
        <w:t xml:space="preserve">районним відділом державної реєстрації актів цивільного стану Головного територіального управління </w:t>
      </w:r>
    </w:p>
    <w:p w:rsidR="00CF3DF5" w:rsidRDefault="00CF3DF5" w:rsidP="00CF3DF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3B68D5" w:rsidRPr="00CF3DF5" w:rsidRDefault="00390345" w:rsidP="00CF3DF5">
      <w:pPr>
        <w:jc w:val="both"/>
        <w:rPr>
          <w:sz w:val="28"/>
          <w:szCs w:val="28"/>
        </w:rPr>
      </w:pPr>
      <w:r w:rsidRPr="00CF3DF5">
        <w:rPr>
          <w:color w:val="000000"/>
          <w:sz w:val="28"/>
          <w:szCs w:val="28"/>
        </w:rPr>
        <w:lastRenderedPageBreak/>
        <w:t xml:space="preserve">юстиції у </w:t>
      </w:r>
      <w:r w:rsidR="00887172" w:rsidRPr="00CF3DF5">
        <w:rPr>
          <w:color w:val="000000"/>
          <w:sz w:val="28"/>
          <w:szCs w:val="28"/>
        </w:rPr>
        <w:t>Донецькій</w:t>
      </w:r>
      <w:r w:rsidRPr="00CF3DF5">
        <w:rPr>
          <w:color w:val="000000"/>
          <w:sz w:val="28"/>
          <w:szCs w:val="28"/>
        </w:rPr>
        <w:t xml:space="preserve"> області</w:t>
      </w:r>
      <w:r w:rsidR="00BC0004" w:rsidRPr="00CF3DF5">
        <w:rPr>
          <w:color w:val="000000"/>
          <w:sz w:val="28"/>
          <w:szCs w:val="28"/>
        </w:rPr>
        <w:t>, зареєстро</w:t>
      </w:r>
      <w:r w:rsidR="00887172" w:rsidRPr="00CF3DF5">
        <w:rPr>
          <w:color w:val="000000"/>
          <w:sz w:val="28"/>
          <w:szCs w:val="28"/>
        </w:rPr>
        <w:t>ваному</w:t>
      </w:r>
      <w:r w:rsidR="00BC0004" w:rsidRPr="00CF3DF5">
        <w:rPr>
          <w:color w:val="000000"/>
          <w:sz w:val="28"/>
          <w:szCs w:val="28"/>
        </w:rPr>
        <w:t xml:space="preserve"> за </w:t>
      </w:r>
      <w:proofErr w:type="spellStart"/>
      <w:r w:rsidR="00BC0004" w:rsidRPr="00CF3DF5">
        <w:rPr>
          <w:color w:val="000000"/>
          <w:sz w:val="28"/>
          <w:szCs w:val="28"/>
        </w:rPr>
        <w:t>адресою</w:t>
      </w:r>
      <w:proofErr w:type="spellEnd"/>
      <w:r w:rsidR="00BC0004" w:rsidRPr="00CF3DF5">
        <w:rPr>
          <w:color w:val="000000"/>
          <w:sz w:val="28"/>
          <w:szCs w:val="28"/>
        </w:rPr>
        <w:t>:</w:t>
      </w:r>
      <w:r w:rsidR="00722E64">
        <w:rPr>
          <w:sz w:val="28"/>
          <w:szCs w:val="28"/>
        </w:rPr>
        <w:t xml:space="preserve"> </w:t>
      </w:r>
      <w:bookmarkStart w:id="0" w:name="_GoBack"/>
      <w:bookmarkEnd w:id="0"/>
      <w:r w:rsidR="003B68D5" w:rsidRPr="00CF3DF5">
        <w:rPr>
          <w:sz w:val="28"/>
          <w:szCs w:val="28"/>
        </w:rPr>
        <w:t>як дитині, що зазнала психологічного насильства внаслідок проживання/перебування в умовах воєнних дій та збройних конфліктів, її внутрішнього переміщення, залишення свого місця проживання та з метою уникнення негативних наслідків збройного конфлікту.</w:t>
      </w:r>
    </w:p>
    <w:p w:rsidR="00205AC6" w:rsidRDefault="00205AC6" w:rsidP="009D0B28">
      <w:pPr>
        <w:pStyle w:val="a3"/>
        <w:numPr>
          <w:ilvl w:val="0"/>
          <w:numId w:val="3"/>
        </w:numPr>
        <w:tabs>
          <w:tab w:val="left" w:pos="128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</w:t>
      </w:r>
      <w:r w:rsidR="00E936F6">
        <w:rPr>
          <w:sz w:val="28"/>
          <w:szCs w:val="28"/>
        </w:rPr>
        <w:t>ям цього рішення покласти на</w:t>
      </w:r>
      <w:r w:rsidR="003705AF">
        <w:rPr>
          <w:sz w:val="28"/>
          <w:szCs w:val="28"/>
        </w:rPr>
        <w:t xml:space="preserve"> </w:t>
      </w:r>
      <w:r w:rsidR="000879F5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служби у справах ді</w:t>
      </w:r>
      <w:r w:rsidR="00970459">
        <w:rPr>
          <w:sz w:val="28"/>
          <w:szCs w:val="28"/>
        </w:rPr>
        <w:t xml:space="preserve">тей сільської ради </w:t>
      </w:r>
      <w:r>
        <w:rPr>
          <w:sz w:val="28"/>
          <w:szCs w:val="28"/>
        </w:rPr>
        <w:t>З</w:t>
      </w:r>
      <w:r w:rsidR="009D0B28">
        <w:rPr>
          <w:sz w:val="28"/>
          <w:szCs w:val="28"/>
        </w:rPr>
        <w:t>ЕЙКАН</w:t>
      </w:r>
      <w:r>
        <w:rPr>
          <w:sz w:val="28"/>
          <w:szCs w:val="28"/>
        </w:rPr>
        <w:t xml:space="preserve"> В.В.</w:t>
      </w:r>
    </w:p>
    <w:p w:rsidR="00191B15" w:rsidRDefault="00191B15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AF6D6A" w:rsidRPr="00F8333C" w:rsidRDefault="00AF6D6A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A55B31" w:rsidRPr="00C8170F" w:rsidRDefault="00A55B31" w:rsidP="00A55B31">
      <w:pPr>
        <w:rPr>
          <w:sz w:val="28"/>
          <w:szCs w:val="28"/>
        </w:rPr>
      </w:pPr>
    </w:p>
    <w:p w:rsidR="00A55B31" w:rsidRPr="00C8170F" w:rsidRDefault="00A55B31" w:rsidP="00A55B31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     </w:t>
      </w:r>
      <w:r w:rsidR="009D0B28">
        <w:rPr>
          <w:b/>
          <w:bCs/>
          <w:sz w:val="28"/>
          <w:szCs w:val="28"/>
        </w:rPr>
        <w:tab/>
      </w:r>
      <w:r w:rsidR="009D0B28">
        <w:rPr>
          <w:b/>
          <w:bCs/>
          <w:sz w:val="28"/>
          <w:szCs w:val="28"/>
        </w:rPr>
        <w:tab/>
      </w:r>
      <w:r w:rsidR="009D0B28">
        <w:rPr>
          <w:b/>
          <w:bCs/>
          <w:sz w:val="28"/>
          <w:szCs w:val="28"/>
        </w:rPr>
        <w:tab/>
      </w:r>
      <w:r w:rsidRPr="00C8170F">
        <w:rPr>
          <w:b/>
          <w:bCs/>
          <w:sz w:val="28"/>
          <w:szCs w:val="28"/>
        </w:rPr>
        <w:t xml:space="preserve">       Василь ЗЕЙКАН                                                                                </w:t>
      </w:r>
    </w:p>
    <w:p w:rsidR="00A55B31" w:rsidRPr="00C8170F" w:rsidRDefault="00A55B31" w:rsidP="00A55B31">
      <w:pPr>
        <w:ind w:left="567"/>
        <w:jc w:val="center"/>
        <w:rPr>
          <w:i/>
          <w:sz w:val="28"/>
          <w:szCs w:val="28"/>
        </w:rPr>
      </w:pPr>
      <w:r w:rsidRPr="00C8170F">
        <w:rPr>
          <w:i/>
          <w:sz w:val="28"/>
          <w:szCs w:val="28"/>
        </w:rPr>
        <w:t xml:space="preserve">                                    </w:t>
      </w:r>
    </w:p>
    <w:p w:rsidR="00A55B31" w:rsidRPr="00C8170F" w:rsidRDefault="00A55B31" w:rsidP="00A55B31">
      <w:pPr>
        <w:rPr>
          <w:sz w:val="28"/>
          <w:szCs w:val="28"/>
        </w:rPr>
      </w:pPr>
    </w:p>
    <w:p w:rsidR="00A55B31" w:rsidRDefault="00A55B31" w:rsidP="00A55B31"/>
    <w:p w:rsidR="00251D9E" w:rsidRDefault="00251D9E"/>
    <w:sectPr w:rsidR="00251D9E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C4E2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81BB2"/>
    <w:rsid w:val="000879F5"/>
    <w:rsid w:val="000E49C8"/>
    <w:rsid w:val="00125785"/>
    <w:rsid w:val="0018492A"/>
    <w:rsid w:val="00191B15"/>
    <w:rsid w:val="00205AC6"/>
    <w:rsid w:val="00251D9E"/>
    <w:rsid w:val="00275BD3"/>
    <w:rsid w:val="003350CE"/>
    <w:rsid w:val="00340E63"/>
    <w:rsid w:val="003705AF"/>
    <w:rsid w:val="00390345"/>
    <w:rsid w:val="003B68D5"/>
    <w:rsid w:val="003E0026"/>
    <w:rsid w:val="005C15DC"/>
    <w:rsid w:val="005F1014"/>
    <w:rsid w:val="00620862"/>
    <w:rsid w:val="006E1241"/>
    <w:rsid w:val="00706A49"/>
    <w:rsid w:val="00722E64"/>
    <w:rsid w:val="00770053"/>
    <w:rsid w:val="007955A2"/>
    <w:rsid w:val="00887172"/>
    <w:rsid w:val="008F5A54"/>
    <w:rsid w:val="00931F7E"/>
    <w:rsid w:val="00970459"/>
    <w:rsid w:val="00970754"/>
    <w:rsid w:val="009D0B28"/>
    <w:rsid w:val="00A256E3"/>
    <w:rsid w:val="00A55B31"/>
    <w:rsid w:val="00AF6D6A"/>
    <w:rsid w:val="00B73EBB"/>
    <w:rsid w:val="00BC0004"/>
    <w:rsid w:val="00BF084F"/>
    <w:rsid w:val="00CF3DF5"/>
    <w:rsid w:val="00D84990"/>
    <w:rsid w:val="00E05E9D"/>
    <w:rsid w:val="00E25EC2"/>
    <w:rsid w:val="00E434DA"/>
    <w:rsid w:val="00E456A0"/>
    <w:rsid w:val="00E724B0"/>
    <w:rsid w:val="00E87944"/>
    <w:rsid w:val="00E936F6"/>
    <w:rsid w:val="00F5159D"/>
    <w:rsid w:val="00F5763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2C51"/>
  <w15:docId w15:val="{9544FB89-FF27-4449-B596-4AFACF3D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3D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F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25</cp:revision>
  <cp:lastPrinted>2025-08-27T11:08:00Z</cp:lastPrinted>
  <dcterms:created xsi:type="dcterms:W3CDTF">2023-12-20T12:06:00Z</dcterms:created>
  <dcterms:modified xsi:type="dcterms:W3CDTF">2025-09-24T08:11:00Z</dcterms:modified>
</cp:coreProperties>
</file>