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E2" w:rsidRDefault="00B347E2">
      <w:pPr>
        <w:spacing w:line="240" w:lineRule="auto"/>
        <w:rPr>
          <w:bCs/>
          <w:sz w:val="28"/>
          <w:szCs w:val="28"/>
        </w:rPr>
      </w:pPr>
      <w:r w:rsidRPr="00B347E2">
        <w:rPr>
          <w:bCs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6.9pt" o:ole="">
            <v:imagedata r:id="rId7" o:title=""/>
          </v:shape>
          <o:OLEObject Type="Embed" ProgID="Word.Picture.8" ShapeID="_x0000_i1025" DrawAspect="Content" ObjectID="_1798420609" r:id="rId8"/>
        </w:object>
      </w:r>
    </w:p>
    <w:p w:rsidR="00B347E2" w:rsidRDefault="00991A3F">
      <w:pPr>
        <w:spacing w:line="240" w:lineRule="auto"/>
        <w:rPr>
          <w:bCs/>
          <w:sz w:val="28"/>
          <w:szCs w:val="28"/>
        </w:rPr>
      </w:pPr>
      <w:r>
        <w:rPr>
          <w:bCs/>
          <w:spacing w:val="80"/>
          <w:sz w:val="28"/>
          <w:szCs w:val="28"/>
        </w:rPr>
        <w:t xml:space="preserve">УКРАЇНА </w:t>
      </w:r>
    </w:p>
    <w:p w:rsidR="00B347E2" w:rsidRDefault="00991A3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БІЛКІВСЬКА СІЛЬСЬКА РАДА</w:t>
      </w:r>
    </w:p>
    <w:p w:rsidR="00B347E2" w:rsidRDefault="00991A3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ХУСТСЬКОГО РАЙОНУ  </w:t>
      </w:r>
    </w:p>
    <w:p w:rsidR="00B347E2" w:rsidRDefault="00991A3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ЗАКАРПАТСЬКОЇ ОБЛАСТІ</w:t>
      </w:r>
    </w:p>
    <w:p w:rsidR="00B347E2" w:rsidRDefault="00991A3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Чергова тридцять сьома сесія восьмого скликання </w:t>
      </w:r>
    </w:p>
    <w:p w:rsidR="00B347E2" w:rsidRDefault="00991A3F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 І Ш Е Н </w:t>
      </w:r>
      <w:proofErr w:type="spellStart"/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Я</w:t>
      </w:r>
      <w:bookmarkStart w:id="0" w:name="_GoBack"/>
      <w:bookmarkEnd w:id="0"/>
    </w:p>
    <w:p w:rsidR="00B347E2" w:rsidRDefault="00B347E2">
      <w:pPr>
        <w:spacing w:line="240" w:lineRule="auto"/>
        <w:rPr>
          <w:bCs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4A0"/>
      </w:tblPr>
      <w:tblGrid>
        <w:gridCol w:w="4860"/>
        <w:gridCol w:w="4860"/>
      </w:tblGrid>
      <w:tr w:rsidR="00B347E2">
        <w:tc>
          <w:tcPr>
            <w:tcW w:w="4860" w:type="dxa"/>
          </w:tcPr>
          <w:p w:rsidR="00B347E2" w:rsidRDefault="00C02287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 18 грудня 2024 р. № 2484</w:t>
            </w:r>
          </w:p>
          <w:p w:rsidR="00B347E2" w:rsidRDefault="00B347E2">
            <w:pPr>
              <w:spacing w:line="240" w:lineRule="auto"/>
              <w:ind w:hanging="1332"/>
              <w:rPr>
                <w:bCs/>
                <w:sz w:val="10"/>
                <w:szCs w:val="10"/>
              </w:rPr>
            </w:pPr>
          </w:p>
          <w:p w:rsidR="00B347E2" w:rsidRDefault="00B347E2">
            <w:pPr>
              <w:spacing w:line="240" w:lineRule="auto"/>
              <w:ind w:hanging="1332"/>
              <w:rPr>
                <w:bCs/>
                <w:sz w:val="10"/>
                <w:szCs w:val="10"/>
              </w:rPr>
            </w:pPr>
          </w:p>
          <w:p w:rsidR="00B347E2" w:rsidRDefault="00991A3F">
            <w:pPr>
              <w:spacing w:line="240" w:lineRule="auto"/>
              <w:ind w:hanging="1332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 xml:space="preserve">                   </w:t>
            </w:r>
          </w:p>
        </w:tc>
        <w:tc>
          <w:tcPr>
            <w:tcW w:w="4860" w:type="dxa"/>
          </w:tcPr>
          <w:p w:rsidR="00B347E2" w:rsidRDefault="00B347E2">
            <w:pPr>
              <w:spacing w:line="240" w:lineRule="auto"/>
              <w:ind w:hanging="28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347E2" w:rsidRDefault="00991A3F">
      <w:pPr>
        <w:tabs>
          <w:tab w:val="left" w:pos="720"/>
        </w:tabs>
        <w:spacing w:line="240" w:lineRule="auto"/>
        <w:ind w:right="382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 затвердження акту обстеження нежитлових приміщень комунальної власності</w:t>
      </w:r>
    </w:p>
    <w:p w:rsidR="00B347E2" w:rsidRDefault="00B347E2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 w:val="10"/>
          <w:szCs w:val="10"/>
        </w:rPr>
      </w:pPr>
    </w:p>
    <w:p w:rsidR="00B347E2" w:rsidRDefault="00B347E2">
      <w:pPr>
        <w:tabs>
          <w:tab w:val="left" w:pos="720"/>
        </w:tabs>
        <w:spacing w:before="0" w:line="240" w:lineRule="auto"/>
        <w:jc w:val="both"/>
        <w:rPr>
          <w:b w:val="0"/>
          <w:bCs/>
          <w:sz w:val="10"/>
          <w:szCs w:val="10"/>
        </w:rPr>
      </w:pPr>
    </w:p>
    <w:p w:rsidR="00B347E2" w:rsidRDefault="00B347E2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 w:val="10"/>
          <w:szCs w:val="10"/>
        </w:rPr>
      </w:pPr>
    </w:p>
    <w:p w:rsidR="00B347E2" w:rsidRDefault="00991A3F">
      <w:pPr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Відповідно до статей 26, 42 Закону України </w:t>
      </w:r>
      <w:proofErr w:type="spellStart"/>
      <w:r>
        <w:rPr>
          <w:b w:val="0"/>
          <w:bCs/>
          <w:sz w:val="28"/>
          <w:szCs w:val="28"/>
        </w:rPr>
        <w:t>“Про</w:t>
      </w:r>
      <w:proofErr w:type="spellEnd"/>
      <w:r>
        <w:rPr>
          <w:b w:val="0"/>
          <w:bCs/>
          <w:sz w:val="28"/>
          <w:szCs w:val="28"/>
        </w:rPr>
        <w:t xml:space="preserve"> місцеве самоврядування в </w:t>
      </w:r>
      <w:proofErr w:type="spellStart"/>
      <w:r>
        <w:rPr>
          <w:b w:val="0"/>
          <w:bCs/>
          <w:sz w:val="28"/>
          <w:szCs w:val="28"/>
        </w:rPr>
        <w:t>Україні”</w:t>
      </w:r>
      <w:proofErr w:type="spellEnd"/>
      <w:r>
        <w:rPr>
          <w:b w:val="0"/>
          <w:bCs/>
          <w:sz w:val="28"/>
          <w:szCs w:val="28"/>
        </w:rPr>
        <w:t xml:space="preserve">, керуючись розпорядженням Білківського сільського голови </w:t>
      </w:r>
      <w:proofErr w:type="spellStart"/>
      <w:r>
        <w:rPr>
          <w:b w:val="0"/>
          <w:bCs/>
          <w:sz w:val="28"/>
          <w:szCs w:val="28"/>
        </w:rPr>
        <w:t>“Про</w:t>
      </w:r>
      <w:proofErr w:type="spellEnd"/>
      <w:r>
        <w:rPr>
          <w:b w:val="0"/>
          <w:bCs/>
          <w:sz w:val="28"/>
          <w:szCs w:val="28"/>
        </w:rPr>
        <w:t xml:space="preserve"> утворення комісії сільської ради з розгляду питання щодо належного використання орендованого майна ТОВ </w:t>
      </w:r>
      <w:proofErr w:type="spellStart"/>
      <w:r>
        <w:rPr>
          <w:b w:val="0"/>
          <w:bCs/>
          <w:sz w:val="28"/>
          <w:szCs w:val="28"/>
        </w:rPr>
        <w:t>“Навчальний</w:t>
      </w:r>
      <w:proofErr w:type="spellEnd"/>
      <w:r>
        <w:rPr>
          <w:b w:val="0"/>
          <w:bCs/>
          <w:sz w:val="28"/>
          <w:szCs w:val="28"/>
        </w:rPr>
        <w:t xml:space="preserve"> центр </w:t>
      </w:r>
      <w:proofErr w:type="spellStart"/>
      <w:r>
        <w:rPr>
          <w:b w:val="0"/>
          <w:bCs/>
          <w:sz w:val="28"/>
          <w:szCs w:val="28"/>
        </w:rPr>
        <w:t>“Автоплан”</w:t>
      </w:r>
      <w:proofErr w:type="spellEnd"/>
      <w:r>
        <w:rPr>
          <w:b w:val="0"/>
          <w:bCs/>
          <w:sz w:val="28"/>
          <w:szCs w:val="28"/>
        </w:rPr>
        <w:t>, у зв</w:t>
      </w:r>
      <w:r w:rsidRPr="00C02287">
        <w:rPr>
          <w:b w:val="0"/>
          <w:bCs/>
          <w:sz w:val="28"/>
          <w:szCs w:val="28"/>
        </w:rPr>
        <w:t>’</w:t>
      </w:r>
      <w:r>
        <w:rPr>
          <w:b w:val="0"/>
          <w:bCs/>
          <w:sz w:val="28"/>
          <w:szCs w:val="28"/>
        </w:rPr>
        <w:t xml:space="preserve">язку з реформою профільної школи та потребою додаткових приміщень для організації навчання учнів у 10-12 класах та </w:t>
      </w:r>
      <w:r>
        <w:rPr>
          <w:b w:val="0"/>
          <w:sz w:val="28"/>
          <w:szCs w:val="28"/>
        </w:rPr>
        <w:t xml:space="preserve">враховуючи заборгованість по сплаті орендної плати згідно договору оренди індивідуального визначеного (нерухомого) майна від 31.07.2019 р., </w:t>
      </w:r>
      <w:r>
        <w:rPr>
          <w:b w:val="0"/>
          <w:bCs/>
          <w:sz w:val="28"/>
          <w:szCs w:val="28"/>
        </w:rPr>
        <w:t xml:space="preserve">сесія Білківської сільської ради </w:t>
      </w:r>
      <w:r>
        <w:rPr>
          <w:sz w:val="28"/>
          <w:szCs w:val="28"/>
        </w:rPr>
        <w:t>вирішила:</w:t>
      </w:r>
      <w:r>
        <w:rPr>
          <w:b w:val="0"/>
          <w:bCs/>
          <w:sz w:val="28"/>
          <w:szCs w:val="28"/>
        </w:rPr>
        <w:t xml:space="preserve"> </w:t>
      </w:r>
    </w:p>
    <w:p w:rsidR="00B347E2" w:rsidRDefault="00991A3F">
      <w:pPr>
        <w:numPr>
          <w:ilvl w:val="0"/>
          <w:numId w:val="1"/>
        </w:numPr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Затвердити акт обстеження нежитлових приміщень комунальної власності від 03.12.2024 року, що знаходяться за адресою: село Білки, вул. Центральна, 14\1.</w:t>
      </w:r>
    </w:p>
    <w:p w:rsidR="00B347E2" w:rsidRDefault="00991A3F">
      <w:pPr>
        <w:numPr>
          <w:ilvl w:val="0"/>
          <w:numId w:val="1"/>
        </w:numPr>
        <w:spacing w:before="0" w:line="240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Доручити Білківському сільському голові Зейкану В.С. звернутись до Орендаря щодо дострокового розірвання Договору оренди </w:t>
      </w:r>
      <w:r>
        <w:rPr>
          <w:b w:val="0"/>
          <w:sz w:val="28"/>
          <w:szCs w:val="28"/>
        </w:rPr>
        <w:t>індивідуального визначеного (нерухомого) майна від 31.07.2019 року, зареєстрованого в реєстрі за № 2196, за згодою сторін. У разі відмови - звертатись у Господарський суд Закарпатської області для одностороннього розірвання вищевказаного Договору.</w:t>
      </w:r>
    </w:p>
    <w:p w:rsidR="00B347E2" w:rsidRDefault="00991A3F">
      <w:pPr>
        <w:numPr>
          <w:ilvl w:val="0"/>
          <w:numId w:val="1"/>
        </w:numPr>
        <w:tabs>
          <w:tab w:val="left" w:pos="1134"/>
        </w:tabs>
        <w:spacing w:before="0" w:line="240" w:lineRule="auto"/>
        <w:ind w:firstLine="709"/>
        <w:jc w:val="both"/>
        <w:rPr>
          <w:bCs/>
          <w:iCs/>
          <w:sz w:val="28"/>
          <w:szCs w:val="28"/>
        </w:rPr>
      </w:pPr>
      <w:r>
        <w:rPr>
          <w:rFonts w:eastAsia="Batang"/>
          <w:b w:val="0"/>
          <w:bCs/>
          <w:sz w:val="28"/>
          <w:szCs w:val="28"/>
        </w:rPr>
        <w:t xml:space="preserve">Контроль за виконанням цього рішення покласти на постійну комісію сільської ради </w:t>
      </w:r>
      <w:r>
        <w:rPr>
          <w:b w:val="0"/>
          <w:sz w:val="28"/>
          <w:szCs w:val="28"/>
        </w:rPr>
        <w:t>з</w:t>
      </w:r>
      <w:r>
        <w:rPr>
          <w:b w:val="0"/>
          <w:kern w:val="24"/>
          <w:sz w:val="28"/>
          <w:szCs w:val="28"/>
        </w:rPr>
        <w:t xml:space="preserve"> питань підприємництва, промисловості, транспорту, зв’язку,</w:t>
      </w:r>
      <w:r>
        <w:rPr>
          <w:b w:val="0"/>
          <w:color w:val="000000"/>
          <w:spacing w:val="1"/>
          <w:sz w:val="28"/>
          <w:szCs w:val="28"/>
        </w:rPr>
        <w:t xml:space="preserve"> сфери послуг, інфраструктури, доріг, житлово-комунального господарства, енергозбереження </w:t>
      </w:r>
      <w:r>
        <w:rPr>
          <w:b w:val="0"/>
          <w:kern w:val="24"/>
          <w:sz w:val="28"/>
          <w:szCs w:val="28"/>
        </w:rPr>
        <w:t>та комунальної власності (Паньканинець Ю.Ю.).</w:t>
      </w:r>
    </w:p>
    <w:p w:rsidR="00B347E2" w:rsidRPr="00C02287" w:rsidRDefault="00B347E2">
      <w:pPr>
        <w:spacing w:line="240" w:lineRule="auto"/>
        <w:ind w:firstLine="709"/>
        <w:jc w:val="both"/>
        <w:rPr>
          <w:bCs/>
          <w:sz w:val="28"/>
          <w:szCs w:val="28"/>
        </w:rPr>
      </w:pPr>
    </w:p>
    <w:p w:rsidR="00B347E2" w:rsidRPr="00C02287" w:rsidRDefault="00B347E2">
      <w:pPr>
        <w:spacing w:line="240" w:lineRule="auto"/>
        <w:ind w:firstLine="709"/>
        <w:jc w:val="both"/>
        <w:rPr>
          <w:bCs/>
          <w:sz w:val="28"/>
          <w:szCs w:val="28"/>
        </w:rPr>
      </w:pPr>
    </w:p>
    <w:p w:rsidR="00B347E2" w:rsidRDefault="00991A3F">
      <w:pPr>
        <w:spacing w:line="240" w:lineRule="auto"/>
        <w:jc w:val="lef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Білківський сільський голова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     Василь ЗЕЙКАН</w:t>
      </w:r>
    </w:p>
    <w:sectPr w:rsidR="00B347E2" w:rsidSect="00B347E2">
      <w:headerReference w:type="default" r:id="rId9"/>
      <w:pgSz w:w="11906" w:h="16838"/>
      <w:pgMar w:top="567" w:right="849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E2" w:rsidRDefault="00991A3F">
      <w:pPr>
        <w:spacing w:line="240" w:lineRule="auto"/>
      </w:pPr>
      <w:r>
        <w:separator/>
      </w:r>
    </w:p>
  </w:endnote>
  <w:endnote w:type="continuationSeparator" w:id="0">
    <w:p w:rsidR="00B347E2" w:rsidRDefault="00991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E2" w:rsidRDefault="00991A3F">
      <w:pPr>
        <w:spacing w:before="0"/>
      </w:pPr>
      <w:r>
        <w:separator/>
      </w:r>
    </w:p>
  </w:footnote>
  <w:footnote w:type="continuationSeparator" w:id="0">
    <w:p w:rsidR="00B347E2" w:rsidRDefault="00991A3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686747"/>
    </w:sdtPr>
    <w:sdtContent>
      <w:p w:rsidR="00B347E2" w:rsidRDefault="007E37A4">
        <w:pPr>
          <w:pStyle w:val="a9"/>
          <w:jc w:val="right"/>
        </w:pPr>
        <w:r>
          <w:fldChar w:fldCharType="begin"/>
        </w:r>
        <w:r w:rsidR="00991A3F">
          <w:instrText>PAGE   \* MERGEFORMAT</w:instrText>
        </w:r>
        <w:r>
          <w:fldChar w:fldCharType="separate"/>
        </w:r>
        <w:r w:rsidR="00991A3F">
          <w:t>2</w:t>
        </w:r>
        <w:r>
          <w:fldChar w:fldCharType="end"/>
        </w:r>
      </w:p>
    </w:sdtContent>
  </w:sdt>
  <w:p w:rsidR="00B347E2" w:rsidRDefault="00B347E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F63D5D"/>
    <w:multiLevelType w:val="singleLevel"/>
    <w:tmpl w:val="C5F63D5D"/>
    <w:lvl w:ilvl="0">
      <w:start w:val="1"/>
      <w:numFmt w:val="decimal"/>
      <w:suff w:val="space"/>
      <w:lvlText w:val="%1."/>
      <w:lvlJc w:val="left"/>
      <w:pPr>
        <w:ind w:left="11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98F"/>
    <w:rsid w:val="00012B4F"/>
    <w:rsid w:val="000350C4"/>
    <w:rsid w:val="00036F10"/>
    <w:rsid w:val="0006271B"/>
    <w:rsid w:val="000650AB"/>
    <w:rsid w:val="0008268A"/>
    <w:rsid w:val="00085573"/>
    <w:rsid w:val="00091BAF"/>
    <w:rsid w:val="000C2DBD"/>
    <w:rsid w:val="00117A31"/>
    <w:rsid w:val="00132C07"/>
    <w:rsid w:val="001401DF"/>
    <w:rsid w:val="0015579E"/>
    <w:rsid w:val="0019010C"/>
    <w:rsid w:val="0019186D"/>
    <w:rsid w:val="001C2C42"/>
    <w:rsid w:val="001D10A9"/>
    <w:rsid w:val="001E29AB"/>
    <w:rsid w:val="00206863"/>
    <w:rsid w:val="002737A6"/>
    <w:rsid w:val="002855A4"/>
    <w:rsid w:val="002B6F72"/>
    <w:rsid w:val="002C37C0"/>
    <w:rsid w:val="002C5CF5"/>
    <w:rsid w:val="00332638"/>
    <w:rsid w:val="003639A4"/>
    <w:rsid w:val="003D42BE"/>
    <w:rsid w:val="003F074B"/>
    <w:rsid w:val="00435839"/>
    <w:rsid w:val="00444C89"/>
    <w:rsid w:val="00445ADE"/>
    <w:rsid w:val="0046732B"/>
    <w:rsid w:val="00482F27"/>
    <w:rsid w:val="00483D3D"/>
    <w:rsid w:val="00493547"/>
    <w:rsid w:val="004A5DAF"/>
    <w:rsid w:val="004B65F3"/>
    <w:rsid w:val="004E254A"/>
    <w:rsid w:val="004E398F"/>
    <w:rsid w:val="00502796"/>
    <w:rsid w:val="00510564"/>
    <w:rsid w:val="00516E96"/>
    <w:rsid w:val="0054253D"/>
    <w:rsid w:val="00576572"/>
    <w:rsid w:val="005B1B86"/>
    <w:rsid w:val="005E6D46"/>
    <w:rsid w:val="00614B2D"/>
    <w:rsid w:val="006514E7"/>
    <w:rsid w:val="006B3EC3"/>
    <w:rsid w:val="006D098C"/>
    <w:rsid w:val="0072771B"/>
    <w:rsid w:val="0075464D"/>
    <w:rsid w:val="00771858"/>
    <w:rsid w:val="007A0F19"/>
    <w:rsid w:val="007C18E5"/>
    <w:rsid w:val="007D3469"/>
    <w:rsid w:val="007E37A4"/>
    <w:rsid w:val="008D4FA4"/>
    <w:rsid w:val="008E6329"/>
    <w:rsid w:val="00921AB3"/>
    <w:rsid w:val="00922C1F"/>
    <w:rsid w:val="00962097"/>
    <w:rsid w:val="00977F6E"/>
    <w:rsid w:val="00991A3F"/>
    <w:rsid w:val="009A29B5"/>
    <w:rsid w:val="009B6602"/>
    <w:rsid w:val="009E5481"/>
    <w:rsid w:val="009F54FF"/>
    <w:rsid w:val="00A00252"/>
    <w:rsid w:val="00A225CD"/>
    <w:rsid w:val="00A559CD"/>
    <w:rsid w:val="00A63BE8"/>
    <w:rsid w:val="00AA5749"/>
    <w:rsid w:val="00AC51BC"/>
    <w:rsid w:val="00AE1D59"/>
    <w:rsid w:val="00B06129"/>
    <w:rsid w:val="00B163B4"/>
    <w:rsid w:val="00B347E2"/>
    <w:rsid w:val="00B84739"/>
    <w:rsid w:val="00BA61E7"/>
    <w:rsid w:val="00BC06D4"/>
    <w:rsid w:val="00BE4AFF"/>
    <w:rsid w:val="00C02287"/>
    <w:rsid w:val="00C12394"/>
    <w:rsid w:val="00C316BE"/>
    <w:rsid w:val="00C66040"/>
    <w:rsid w:val="00C8376E"/>
    <w:rsid w:val="00CB301F"/>
    <w:rsid w:val="00CB6ECC"/>
    <w:rsid w:val="00CC4B66"/>
    <w:rsid w:val="00D43B31"/>
    <w:rsid w:val="00DD4D9A"/>
    <w:rsid w:val="00DD76EB"/>
    <w:rsid w:val="00E146D1"/>
    <w:rsid w:val="00E509CD"/>
    <w:rsid w:val="00E57016"/>
    <w:rsid w:val="00E70174"/>
    <w:rsid w:val="00E81EED"/>
    <w:rsid w:val="00E877E8"/>
    <w:rsid w:val="00EA17DA"/>
    <w:rsid w:val="00F10A5F"/>
    <w:rsid w:val="00F86BFE"/>
    <w:rsid w:val="00FA2229"/>
    <w:rsid w:val="00FF657E"/>
    <w:rsid w:val="14C07420"/>
    <w:rsid w:val="27E20E04"/>
    <w:rsid w:val="322001FF"/>
    <w:rsid w:val="338E0625"/>
    <w:rsid w:val="36661D6A"/>
    <w:rsid w:val="36FE3A2D"/>
    <w:rsid w:val="3768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E2"/>
    <w:pPr>
      <w:widowControl w:val="0"/>
      <w:spacing w:before="2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lang w:val="uk-UA"/>
    </w:rPr>
  </w:style>
  <w:style w:type="paragraph" w:styleId="1">
    <w:name w:val="heading 1"/>
    <w:basedOn w:val="a"/>
    <w:next w:val="a"/>
    <w:link w:val="10"/>
    <w:qFormat/>
    <w:rsid w:val="00B347E2"/>
    <w:pPr>
      <w:keepNext/>
      <w:widowControl/>
      <w:spacing w:before="0" w:line="240" w:lineRule="auto"/>
      <w:jc w:val="left"/>
      <w:outlineLvl w:val="0"/>
    </w:pPr>
    <w:rPr>
      <w:snapToGrid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347E2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B347E2"/>
    <w:pPr>
      <w:widowControl/>
      <w:spacing w:before="0" w:line="240" w:lineRule="auto"/>
      <w:jc w:val="left"/>
    </w:pPr>
    <w:rPr>
      <w:b w:val="0"/>
      <w:snapToGrid/>
      <w:sz w:val="28"/>
      <w:lang w:val="ru-RU"/>
    </w:rPr>
  </w:style>
  <w:style w:type="paragraph" w:styleId="a7">
    <w:name w:val="footer"/>
    <w:basedOn w:val="a"/>
    <w:link w:val="a8"/>
    <w:uiPriority w:val="99"/>
    <w:unhideWhenUsed/>
    <w:qFormat/>
    <w:rsid w:val="00B347E2"/>
    <w:pPr>
      <w:tabs>
        <w:tab w:val="center" w:pos="4819"/>
        <w:tab w:val="right" w:pos="9639"/>
      </w:tabs>
      <w:spacing w:before="0" w:line="240" w:lineRule="auto"/>
    </w:pPr>
  </w:style>
  <w:style w:type="paragraph" w:styleId="a9">
    <w:name w:val="header"/>
    <w:basedOn w:val="a"/>
    <w:link w:val="aa"/>
    <w:uiPriority w:val="99"/>
    <w:unhideWhenUsed/>
    <w:qFormat/>
    <w:rsid w:val="00B347E2"/>
    <w:pPr>
      <w:tabs>
        <w:tab w:val="center" w:pos="4819"/>
        <w:tab w:val="right" w:pos="9639"/>
      </w:tabs>
      <w:spacing w:before="0" w:line="240" w:lineRule="auto"/>
    </w:pPr>
  </w:style>
  <w:style w:type="paragraph" w:styleId="ab">
    <w:name w:val="Normal (Web)"/>
    <w:basedOn w:val="a"/>
    <w:uiPriority w:val="99"/>
    <w:unhideWhenUsed/>
    <w:qFormat/>
    <w:rsid w:val="00B347E2"/>
    <w:pPr>
      <w:widowControl/>
      <w:spacing w:before="100" w:beforeAutospacing="1" w:after="100" w:afterAutospacing="1" w:line="240" w:lineRule="auto"/>
      <w:jc w:val="left"/>
    </w:pPr>
    <w:rPr>
      <w:b w:val="0"/>
      <w:snapToGrid/>
      <w:szCs w:val="24"/>
      <w:lang w:val="en-US" w:eastAsia="en-US"/>
    </w:rPr>
  </w:style>
  <w:style w:type="table" w:styleId="ac">
    <w:name w:val="Table Grid"/>
    <w:basedOn w:val="a1"/>
    <w:uiPriority w:val="39"/>
    <w:qFormat/>
    <w:rsid w:val="00B3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347E2"/>
    <w:pPr>
      <w:widowControl/>
      <w:spacing w:before="0" w:line="240" w:lineRule="auto"/>
      <w:ind w:left="708"/>
      <w:jc w:val="left"/>
    </w:pPr>
    <w:rPr>
      <w:b w:val="0"/>
      <w:snapToGrid/>
      <w:szCs w:val="24"/>
    </w:rPr>
  </w:style>
  <w:style w:type="paragraph" w:customStyle="1" w:styleId="rvps48">
    <w:name w:val="rvps48"/>
    <w:basedOn w:val="a"/>
    <w:qFormat/>
    <w:rsid w:val="00B347E2"/>
    <w:pPr>
      <w:widowControl/>
      <w:spacing w:before="100" w:beforeAutospacing="1" w:after="100" w:afterAutospacing="1" w:line="240" w:lineRule="auto"/>
      <w:jc w:val="left"/>
    </w:pPr>
    <w:rPr>
      <w:b w:val="0"/>
      <w:snapToGrid/>
      <w:szCs w:val="24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347E2"/>
    <w:rPr>
      <w:rFonts w:ascii="Tahoma" w:eastAsia="Times New Roman" w:hAnsi="Tahoma" w:cs="Tahoma"/>
      <w:b/>
      <w:snapToGrid w:val="0"/>
      <w:sz w:val="16"/>
      <w:szCs w:val="16"/>
      <w:lang w:val="uk-UA" w:eastAsia="ru-RU"/>
    </w:rPr>
  </w:style>
  <w:style w:type="paragraph" w:customStyle="1" w:styleId="ae">
    <w:name w:val="Знак Знак Знак Знак Знак Знак Знак Знак"/>
    <w:basedOn w:val="a"/>
    <w:qFormat/>
    <w:rsid w:val="00B347E2"/>
    <w:pPr>
      <w:widowControl/>
      <w:spacing w:before="0" w:line="240" w:lineRule="auto"/>
      <w:jc w:val="left"/>
    </w:pPr>
    <w:rPr>
      <w:rFonts w:ascii="Verdana" w:hAnsi="Verdana" w:cs="Verdana"/>
      <w:b w:val="0"/>
      <w:snapToGrid/>
      <w:sz w:val="20"/>
      <w:lang w:val="en-US" w:eastAsia="en-US"/>
    </w:rPr>
  </w:style>
  <w:style w:type="character" w:customStyle="1" w:styleId="10">
    <w:name w:val="Заголовок 1 Знак"/>
    <w:basedOn w:val="a0"/>
    <w:link w:val="1"/>
    <w:qFormat/>
    <w:rsid w:val="00B347E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qFormat/>
    <w:rsid w:val="00B347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Стиль"/>
    <w:qFormat/>
    <w:rsid w:val="00B347E2"/>
    <w:pPr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af0">
    <w:name w:val="дата"/>
    <w:basedOn w:val="af"/>
    <w:qFormat/>
    <w:rsid w:val="00B347E2"/>
    <w:pPr>
      <w:spacing w:before="360" w:after="360"/>
      <w:jc w:val="left"/>
    </w:pPr>
    <w:rPr>
      <w:b w:val="0"/>
      <w:sz w:val="24"/>
    </w:rPr>
  </w:style>
  <w:style w:type="paragraph" w:customStyle="1" w:styleId="af1">
    <w:name w:val="Про"/>
    <w:basedOn w:val="af"/>
    <w:autoRedefine/>
    <w:qFormat/>
    <w:rsid w:val="00B347E2"/>
    <w:pPr>
      <w:ind w:right="4579"/>
      <w:jc w:val="both"/>
    </w:pPr>
    <w:rPr>
      <w:sz w:val="28"/>
      <w:lang w:val="uk-UA"/>
    </w:rPr>
  </w:style>
  <w:style w:type="paragraph" w:customStyle="1" w:styleId="af2">
    <w:name w:val="ннорм список"/>
    <w:basedOn w:val="af"/>
    <w:autoRedefine/>
    <w:qFormat/>
    <w:rsid w:val="00B347E2"/>
    <w:pPr>
      <w:tabs>
        <w:tab w:val="left" w:pos="851"/>
      </w:tabs>
      <w:jc w:val="both"/>
    </w:pPr>
    <w:rPr>
      <w:b w:val="0"/>
      <w:sz w:val="28"/>
      <w:lang w:val="uk-UA"/>
    </w:rPr>
  </w:style>
  <w:style w:type="paragraph" w:styleId="af3">
    <w:name w:val="No Spacing"/>
    <w:uiPriority w:val="1"/>
    <w:qFormat/>
    <w:rsid w:val="00B347E2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B347E2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B347E2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Smart</cp:lastModifiedBy>
  <cp:revision>2</cp:revision>
  <cp:lastPrinted>2024-12-10T12:37:00Z</cp:lastPrinted>
  <dcterms:created xsi:type="dcterms:W3CDTF">2025-01-15T03:30:00Z</dcterms:created>
  <dcterms:modified xsi:type="dcterms:W3CDTF">2025-01-15T03:30:00Z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62042B0FC304406DAD9A0772A29B9A69_13</vt:lpwstr>
  </property>
</Properties>
</file>