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55" w:rsidRDefault="00DE5055" w:rsidP="00DE5055">
      <w:pPr>
        <w:jc w:val="center"/>
        <w:rPr>
          <w:b/>
          <w:spacing w:val="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Pr="00FB69B0">
        <w:rPr>
          <w:b/>
          <w:sz w:val="28"/>
          <w:szCs w:val="28"/>
          <w:lang w:val="uk-UA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4" o:title=""/>
          </v:shape>
          <o:OLEObject Type="Embed" ProgID="Word.Picture.8" ShapeID="_x0000_i1025" DrawAspect="Content" ObjectID="_1794000883" r:id="rId5"/>
        </w:object>
      </w:r>
    </w:p>
    <w:p w:rsidR="00DE5055" w:rsidRPr="00C405FA" w:rsidRDefault="00DE5055" w:rsidP="00DE5055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  <w:t>УКРАЇНА</w:t>
      </w:r>
    </w:p>
    <w:p w:rsidR="00DE5055" w:rsidRDefault="00DE5055" w:rsidP="00DE50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>БІЛКІВСЬКА СІЛЬСЬКА РАДА</w:t>
      </w:r>
    </w:p>
    <w:p w:rsidR="00A75AC4" w:rsidRDefault="00A75AC4" w:rsidP="00DE50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ХУСТСЬКОГО РАЙОНУ </w:t>
      </w:r>
    </w:p>
    <w:p w:rsidR="00DE5055" w:rsidRDefault="00DE5055" w:rsidP="00DE50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DE5055" w:rsidRDefault="00A75AC4" w:rsidP="00DE50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Позачергова тридцять шоста </w:t>
      </w:r>
      <w:r w:rsidR="00DE5055">
        <w:rPr>
          <w:rFonts w:ascii="Times New Roman" w:hAnsi="Times New Roman" w:cs="Times New Roman"/>
          <w:b/>
          <w:sz w:val="28"/>
          <w:szCs w:val="28"/>
          <w:lang w:val="uk-UA"/>
        </w:rPr>
        <w:t>сесія восьмого скликання</w:t>
      </w:r>
    </w:p>
    <w:p w:rsidR="00DE5055" w:rsidRDefault="00DE5055" w:rsidP="00DE50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DE5055" w:rsidRPr="00C405FA" w:rsidRDefault="00DE5055" w:rsidP="00DE50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5055" w:rsidRDefault="00A75AC4" w:rsidP="00DE5055">
      <w:pPr>
        <w:ind w:left="-567" w:right="-76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від 20 листопада 2024 р. № 2413</w:t>
      </w:r>
    </w:p>
    <w:p w:rsidR="00DE5055" w:rsidRDefault="00DE5055" w:rsidP="00DE5055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E5055" w:rsidRPr="00DE5055" w:rsidRDefault="00DE5055" w:rsidP="00DE50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5055">
        <w:rPr>
          <w:rFonts w:ascii="Times New Roman" w:hAnsi="Times New Roman" w:cs="Times New Roman"/>
          <w:b/>
          <w:sz w:val="28"/>
          <w:szCs w:val="28"/>
          <w:lang w:val="uk-UA"/>
        </w:rPr>
        <w:t>Про розроблення Комплексного плану</w:t>
      </w:r>
    </w:p>
    <w:p w:rsidR="00DE5055" w:rsidRPr="00DE5055" w:rsidRDefault="00DE5055" w:rsidP="00DE50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5055">
        <w:rPr>
          <w:rFonts w:ascii="Times New Roman" w:hAnsi="Times New Roman" w:cs="Times New Roman"/>
          <w:b/>
          <w:sz w:val="28"/>
          <w:szCs w:val="28"/>
          <w:lang w:val="uk-UA"/>
        </w:rPr>
        <w:t>просторового розвитку території</w:t>
      </w:r>
    </w:p>
    <w:p w:rsidR="00DE5055" w:rsidRPr="00DE5055" w:rsidRDefault="00DE5055" w:rsidP="00DE50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5055">
        <w:rPr>
          <w:rFonts w:ascii="Times New Roman" w:hAnsi="Times New Roman" w:cs="Times New Roman"/>
          <w:b/>
          <w:sz w:val="28"/>
          <w:szCs w:val="28"/>
          <w:lang w:val="uk-UA"/>
        </w:rPr>
        <w:t>Білківської територіальної громади</w:t>
      </w:r>
    </w:p>
    <w:p w:rsidR="00DE5055" w:rsidRDefault="00DE5055" w:rsidP="00DE5055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E5055" w:rsidRPr="00DE5055" w:rsidRDefault="009B2BBF" w:rsidP="0037020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забезпечення сталого розвитку Білківської територіальної громади, дотримання принципу збалансованості державних, громадських та приватних інтересів з урахуванням положень Стратегії розвитку Білківської сільської територіальної громади до 2027 року, затвердженої рішенням двадцять восьмої сесії восьмого скликання Білківської сільської ради від 21 грудня 2023 року № 1780 «Про затвердження Стратегії розвитку Білківської сільської територіальної громади до 2027 рок  та Плану заходів на 2024-2027 роки з реалізації Стратегії розвитку Білківської сільської територіальної громади до 2027 рок</w:t>
      </w:r>
      <w:r w:rsidR="00B84E04" w:rsidRPr="00B84E04">
        <w:rPr>
          <w:rFonts w:ascii="Times New Roman" w:hAnsi="Times New Roman" w:cs="Times New Roman"/>
          <w:color w:val="000000"/>
          <w:sz w:val="28"/>
          <w:szCs w:val="28"/>
          <w:lang w:val="uk-UA"/>
        </w:rPr>
        <w:t>у,</w:t>
      </w:r>
      <w:r>
        <w:rPr>
          <w:rFonts w:ascii="e-ukraine" w:hAnsi="e-ukraine"/>
          <w:color w:val="000000"/>
          <w:sz w:val="20"/>
          <w:szCs w:val="20"/>
          <w:lang w:val="uk-UA"/>
        </w:rPr>
        <w:t xml:space="preserve"> </w:t>
      </w:r>
      <w:r w:rsidR="00B84E04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E04"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42 частини 1 ст. 26, ст. 47</w:t>
      </w:r>
      <w:r w:rsidR="00370200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Україні», </w:t>
      </w:r>
      <w:r w:rsidR="00B84E0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ст. 13 Закону України «Про архітектурну діяльність», ст. 17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>ови містобудування», ст. 16, 16</w:t>
      </w:r>
      <w:r w:rsidR="00DE505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, 20, 21 Закону України «Про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регулювання містобудівної діяльності», Законом України «Про стратегічну екологічну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оцінку», Законом України «Про землеустрій», Постановою Кабінету Міністрів України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від 01.09.2021 р. № 926 «Про затвердження Порядку розроблення, оновлення, внесення змін та затвердження містобудівної документації», п. 5 Постанови Кабінету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28.07.2021 р. № 853 «Порядок та умови надання субвенцій з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державного бюджету місцевим бюджетам на розроблення комплексних планів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просторового розвитку територій територіальних громад», Постановою Кабінету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25.05.2011 №555 «Про затвердження Порядку проведення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громадських слухань щодо врахування громадських інтересів під час розроблення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проектів містобудівної документації на місцевому рівні», Постановою Кабінету Міністрів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України від 09.06.2021 р. № 632 «Про визначення формату електронних документів</w:t>
      </w:r>
      <w:r w:rsidR="00DE5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>комплексного плану просторового розвитку території територіальної громади, генерального плану населеного пункту, детального плану територі</w:t>
      </w:r>
      <w:r w:rsidR="00DE5055" w:rsidRPr="00AD19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55ECC" w:rsidRPr="00AD19B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0200" w:rsidRPr="00AD19BC">
        <w:rPr>
          <w:rFonts w:ascii="e-ukraine" w:hAnsi="e-ukraine"/>
          <w:sz w:val="20"/>
          <w:szCs w:val="20"/>
        </w:rPr>
        <w:t>,</w:t>
      </w:r>
      <w:r w:rsidR="00370200">
        <w:rPr>
          <w:rFonts w:ascii="e-ukraine" w:hAnsi="e-ukraine"/>
          <w:color w:val="000000"/>
          <w:sz w:val="20"/>
          <w:szCs w:val="20"/>
        </w:rPr>
        <w:t xml:space="preserve"> </w:t>
      </w:r>
      <w:r w:rsidR="00370200" w:rsidRPr="00B84E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рекомендації спільного засідання постійних комісій з питань будівництва, регулювання </w:t>
      </w:r>
      <w:r w:rsidR="00370200" w:rsidRPr="00B84E0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земельних відносин, охорони навколишнього середовища та благоустрою і з питань депутатської діяльності, законності, правопорядку та соціального захисту громадян</w:t>
      </w:r>
      <w:r>
        <w:rPr>
          <w:rFonts w:ascii="e-ukraine" w:hAnsi="e-ukraine"/>
          <w:color w:val="000000"/>
          <w:sz w:val="20"/>
          <w:szCs w:val="20"/>
          <w:lang w:val="uk-UA"/>
        </w:rPr>
        <w:t xml:space="preserve"> </w:t>
      </w:r>
      <w:r w:rsidR="00DE5055" w:rsidRPr="00DE5055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</w:t>
      </w:r>
    </w:p>
    <w:p w:rsidR="00DE5055" w:rsidRDefault="00DE5055" w:rsidP="00DE5055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E5055" w:rsidRDefault="00DE5055" w:rsidP="00DE5055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C405F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B84E04" w:rsidRPr="00B84E04" w:rsidRDefault="00B84E04" w:rsidP="00555EC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1. Розробити Комплексний план просторового розвитку території</w:t>
      </w:r>
      <w:r w:rsidR="00555E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Білківської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 (далі – Комплексний план</w:t>
      </w:r>
      <w:r w:rsidR="00C502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B84E04" w:rsidRPr="00B84E04" w:rsidRDefault="00B84E04" w:rsidP="00B84E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Визначити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 з питань архітектури та державного архітектурно-будівельного контролю Білківської сільської ради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замовником розроблення Комплексного плану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84E04" w:rsidRPr="00B84E04" w:rsidRDefault="00B84E04" w:rsidP="00B84E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>Відділу з питань архітектури та державного архітектурно-будівельного контролю Білківської сільської ради</w:t>
      </w:r>
      <w:r w:rsidR="00C94D8E"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оручити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84E04" w:rsidRPr="00B84E04" w:rsidRDefault="00B84E04" w:rsidP="00555EC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3.1. у встановленому законодавством порядку повідомити про початок</w:t>
      </w:r>
      <w:r w:rsidR="00555E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розроблення Комплексного плану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C94D8E" w:rsidRDefault="00B84E04" w:rsidP="00B84E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3.2. забезпечити дотримання процедури підготовчого етапу розроблення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Комплексного плану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відповідності до завдань та строків, встановлених Порядком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розроблення, оновлення, внесення змін та затвердження містобудівної документації </w:t>
      </w:r>
      <w:r w:rsidR="00C94D8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  <w:r w:rsidR="00C94D8E" w:rsidRPr="00C94D8E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  <w:r w:rsidR="00C94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D8E" w:rsidRPr="00C94D8E">
        <w:rPr>
          <w:rFonts w:ascii="Times New Roman" w:hAnsi="Times New Roman" w:cs="Times New Roman"/>
          <w:sz w:val="28"/>
          <w:szCs w:val="28"/>
          <w:lang w:val="uk-UA"/>
        </w:rPr>
        <w:t>від 1 вересня 2021 р. № 926</w:t>
      </w:r>
      <w:r w:rsidR="00C94D8E"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94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строк до </w:t>
      </w:r>
      <w:r w:rsidR="002040BF" w:rsidRPr="00AD19BC"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Pr="00AD19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40BF" w:rsidRPr="00AD19BC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Pr="00AD19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2040BF" w:rsidRPr="00AD19BC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AD19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року;</w:t>
      </w:r>
    </w:p>
    <w:p w:rsidR="00B84E04" w:rsidRPr="00B84E04" w:rsidRDefault="00C94D8E" w:rsidP="00C94D8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3.3. с</w:t>
      </w:r>
      <w:r w:rsidR="00B84E04"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творити тимчасовий консультативно-дорадчий орган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 відділі з питань архітектури та державного архітектурно-будівельного контролю Білківської сільської </w:t>
      </w:r>
      <w:r w:rsidR="00EB4F28" w:rsidRPr="00AD19BC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="000935A9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B84E04" w:rsidRPr="00B84E04">
        <w:rPr>
          <w:rFonts w:ascii="Times New Roman" w:hAnsi="Times New Roman" w:cs="Times New Roman"/>
          <w:bCs/>
          <w:sz w:val="28"/>
          <w:szCs w:val="28"/>
          <w:lang w:val="uk-UA"/>
        </w:rPr>
        <w:t>– робочу групу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4E04"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завдання на розроблення Комплексного плану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="00B84E04"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сформувавши 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персональний склад робочої групи відповідно до вимог пункту 42 Порядку </w:t>
      </w:r>
      <w:r w:rsidR="007C5588"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розроблення, оновлення, внесення змін та затвердження містобудівної документації </w:t>
      </w:r>
      <w:r w:rsidR="007C558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  <w:r w:rsidR="007C5588" w:rsidRPr="00C94D8E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  <w:r w:rsidR="007C5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588" w:rsidRPr="00C94D8E">
        <w:rPr>
          <w:rFonts w:ascii="Times New Roman" w:hAnsi="Times New Roman" w:cs="Times New Roman"/>
          <w:sz w:val="28"/>
          <w:szCs w:val="28"/>
          <w:lang w:val="uk-UA"/>
        </w:rPr>
        <w:t>від 1 вересня 2021 р. № 926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>, зокрема:</w:t>
      </w:r>
    </w:p>
    <w:p w:rsidR="00B84E04" w:rsidRPr="00B84E04" w:rsidRDefault="00B84E04" w:rsidP="007C558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частка членів, що представляють 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>Білківську сільську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раду та виконавчі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органи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ради, не повинна перевищувати половину складу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 плюс одна особа;</w:t>
      </w:r>
    </w:p>
    <w:p w:rsidR="00B84E04" w:rsidRPr="00B84E04" w:rsidRDefault="00B84E04" w:rsidP="007C558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- забезпечити участь у робочій групі принаймні одного представника від кожного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з населених пунктів, розташованих на території територіальної громади, який не є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співробітником виконавчого органу;</w:t>
      </w:r>
    </w:p>
    <w:p w:rsidR="00B84E04" w:rsidRPr="00B84E04" w:rsidRDefault="00B84E04" w:rsidP="007C558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- допускається представлення одним членом робочої групи інтересів кількох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суміжних населених пунктів територіальної громади;</w:t>
      </w:r>
    </w:p>
    <w:p w:rsidR="00B84E04" w:rsidRPr="00B84E04" w:rsidRDefault="00B84E04" w:rsidP="007C558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- строк приймання заявок на участь у робочій групі має становити не менше 10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робочих днів з дня інформування про вимоги до персонального складу робочої групи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та порядок подання кандидатур до неї.</w:t>
      </w:r>
    </w:p>
    <w:p w:rsidR="00B84E04" w:rsidRPr="00B84E04" w:rsidRDefault="00B84E04" w:rsidP="00EB4F2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3.4. забезпечити врахування при розробленні завдання на розроблення</w:t>
      </w:r>
      <w:r w:rsidR="00EB4F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Комплексного плану 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просторового розвитку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пропозицій щодо переліку та значень індикаторів (Додаток 1);</w:t>
      </w:r>
    </w:p>
    <w:p w:rsidR="00B84E04" w:rsidRPr="00B84E04" w:rsidRDefault="00B84E04" w:rsidP="007C558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3.5. оприлюднити прогнозовані наслідки розроблення Комплексного плану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(Додаток 2);</w:t>
      </w:r>
    </w:p>
    <w:p w:rsidR="00B84E04" w:rsidRPr="00B84E04" w:rsidRDefault="00B84E04" w:rsidP="00EB4F2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3.6. у встановленому законодавством порядку визначити джерела</w:t>
      </w:r>
      <w:r w:rsidR="00EB4F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фінансування, строки розроблення та розробника Комплексного плану</w:t>
      </w:r>
      <w:r w:rsidR="007C5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84E04" w:rsidRPr="00B84E04" w:rsidRDefault="00B84E04" w:rsidP="00B84E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3.7. здійснювати контроль за розробленням Комплексного плану</w:t>
      </w:r>
      <w:r w:rsidR="002F28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84E04" w:rsidRPr="00B84E04" w:rsidRDefault="00B84E04" w:rsidP="00B84E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3.8. забезпечити здійснення стратегічної екологічної оцінки Комплексного плану</w:t>
      </w:r>
      <w:r w:rsidR="002F28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84E04" w:rsidRPr="00B84E04" w:rsidRDefault="00B84E04" w:rsidP="00EB4F2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3.9. забезпечити проведення громадських слухань щодо врахування</w:t>
      </w:r>
      <w:r w:rsidR="00EB4F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громадських інтересів підчас розроблення Комплексного плану</w:t>
      </w:r>
      <w:r w:rsidR="002F28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84E04" w:rsidRPr="00B84E04" w:rsidRDefault="00B84E04" w:rsidP="00D94F9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3.10. узгодити проект Комплексного плану</w:t>
      </w:r>
      <w:r w:rsidR="002F28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просторового розвитку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органами місцевого</w:t>
      </w:r>
      <w:r w:rsidR="002F28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самоврядування, що представляють інтереси суміжних територіальних громад, в</w:t>
      </w:r>
      <w:r w:rsidR="00D94F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частині врегулювання питань щодо територій спільних інтересів;</w:t>
      </w:r>
    </w:p>
    <w:p w:rsidR="00B84E04" w:rsidRPr="00B84E04" w:rsidRDefault="00B84E04" w:rsidP="00D94F9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3.11. забезпечити розгляд проекту Комплексного плану </w:t>
      </w:r>
      <w:r w:rsidR="00D94F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просторового розвитку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архітектурно-містобудівною радою</w:t>
      </w:r>
      <w:r w:rsidRPr="00AD19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r w:rsidR="00EB4F28" w:rsidRPr="00AD19BC">
        <w:rPr>
          <w:rFonts w:ascii="Times New Roman" w:hAnsi="Times New Roman" w:cs="Times New Roman"/>
          <w:bCs/>
          <w:sz w:val="28"/>
          <w:szCs w:val="28"/>
          <w:lang w:val="uk-UA"/>
        </w:rPr>
        <w:t>при управлінні містобудування та архітектури Закарпатської обласної державної адміністрації</w:t>
      </w:r>
      <w:bookmarkEnd w:id="0"/>
      <w:r w:rsidR="00D94F9E" w:rsidRPr="00AD19BC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84E04" w:rsidRPr="00B84E04" w:rsidRDefault="00B84E04" w:rsidP="00D94F9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3.12. забезпечити подання проекту Комплексного плану </w:t>
      </w:r>
      <w:r w:rsidR="00D94F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просторового розвитку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експертній організації</w:t>
      </w:r>
      <w:r w:rsidR="00D94F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для проведення експертизи;</w:t>
      </w:r>
    </w:p>
    <w:p w:rsidR="00B84E04" w:rsidRPr="00B84E04" w:rsidRDefault="00B84E04" w:rsidP="00D94F9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3.13. забезпечити погодження відповідних проектних рішень Комплексного</w:t>
      </w:r>
      <w:r w:rsidR="00D94F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плану </w:t>
      </w:r>
      <w:r w:rsidR="00D94F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просторового розвитку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Земельного кодексу України;</w:t>
      </w:r>
    </w:p>
    <w:p w:rsidR="00B84E04" w:rsidRPr="00B84E04" w:rsidRDefault="00B84E04" w:rsidP="008A0D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3.14. розроблений та погоджений у визначеному чинним законодавством</w:t>
      </w:r>
      <w:r w:rsidR="008A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проект Комплексного плану </w:t>
      </w:r>
      <w:r w:rsidR="008A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просторового розвитку 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подати</w:t>
      </w:r>
      <w:r w:rsidR="008A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затвердження Білківській сільській раді.</w:t>
      </w:r>
    </w:p>
    <w:p w:rsidR="00DE5055" w:rsidRDefault="00B84E04" w:rsidP="00B84E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Контроль за виконанням цього рішення покласти на </w:t>
      </w:r>
      <w:r w:rsidR="008A0DD3">
        <w:rPr>
          <w:rFonts w:ascii="Times New Roman" w:hAnsi="Times New Roman" w:cs="Times New Roman"/>
          <w:bCs/>
          <w:sz w:val="28"/>
          <w:szCs w:val="28"/>
          <w:lang w:val="uk-UA"/>
        </w:rPr>
        <w:t>заступника сільського голови, Янтолик М.Ю</w:t>
      </w:r>
      <w:r w:rsidRPr="00B84E0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E5055" w:rsidRDefault="00DE5055" w:rsidP="00DE505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E5055" w:rsidRDefault="00DE5055" w:rsidP="00DE505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E5055" w:rsidRDefault="00DE5055" w:rsidP="00DE505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E5055" w:rsidRPr="00273E5D" w:rsidRDefault="00DE5055" w:rsidP="00DE5055">
      <w:pP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Білківський сільський голова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Зейкан В.С.</w:t>
      </w:r>
    </w:p>
    <w:p w:rsidR="0069053A" w:rsidRPr="00DE5055" w:rsidRDefault="0069053A">
      <w:pPr>
        <w:rPr>
          <w:lang w:val="uk-UA"/>
        </w:rPr>
      </w:pPr>
    </w:p>
    <w:sectPr w:rsidR="0069053A" w:rsidRPr="00DE5055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5055"/>
    <w:rsid w:val="000935A9"/>
    <w:rsid w:val="00146A25"/>
    <w:rsid w:val="001A7778"/>
    <w:rsid w:val="002040BF"/>
    <w:rsid w:val="002F28FC"/>
    <w:rsid w:val="00370200"/>
    <w:rsid w:val="00555ECC"/>
    <w:rsid w:val="0069053A"/>
    <w:rsid w:val="00754633"/>
    <w:rsid w:val="007C5588"/>
    <w:rsid w:val="008A0DD3"/>
    <w:rsid w:val="008B6013"/>
    <w:rsid w:val="009B2BBF"/>
    <w:rsid w:val="00A75AC4"/>
    <w:rsid w:val="00AA62EF"/>
    <w:rsid w:val="00AD19BC"/>
    <w:rsid w:val="00B84E04"/>
    <w:rsid w:val="00C502E3"/>
    <w:rsid w:val="00C94D8E"/>
    <w:rsid w:val="00D45442"/>
    <w:rsid w:val="00D94F9E"/>
    <w:rsid w:val="00DE5055"/>
    <w:rsid w:val="00E678D7"/>
    <w:rsid w:val="00EB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55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Calibri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C94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Smart</cp:lastModifiedBy>
  <cp:revision>3</cp:revision>
  <dcterms:created xsi:type="dcterms:W3CDTF">2024-11-19T22:41:00Z</dcterms:created>
  <dcterms:modified xsi:type="dcterms:W3CDTF">2024-11-24T23:48:00Z</dcterms:modified>
</cp:coreProperties>
</file>