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7673A" w14:textId="77777777" w:rsidR="0072006D" w:rsidRDefault="0072006D" w:rsidP="0072006D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2F54D5FA" wp14:editId="64A1A299">
            <wp:extent cx="502920" cy="601980"/>
            <wp:effectExtent l="0" t="0" r="0" b="0"/>
            <wp:docPr id="4195549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54903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29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F79A24" w14:textId="77777777" w:rsidR="0072006D" w:rsidRDefault="0072006D" w:rsidP="0072006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БІЛКІВСЬКА СІЛЬСЬКА РАДА </w:t>
      </w:r>
    </w:p>
    <w:p w14:paraId="03E12814" w14:textId="77777777" w:rsidR="0072006D" w:rsidRDefault="0072006D" w:rsidP="0072006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ХУСТСЬКИЙ РАЙОН  ЗАКАРПАТСЬКА  ОБЛАСТЬ</w:t>
      </w:r>
    </w:p>
    <w:p w14:paraId="6FCB484D" w14:textId="77777777" w:rsidR="0072006D" w:rsidRDefault="0072006D" w:rsidP="0072006D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Виконавчий комітет </w:t>
      </w:r>
    </w:p>
    <w:p w14:paraId="64A1A549" w14:textId="77777777" w:rsidR="0072006D" w:rsidRDefault="0072006D" w:rsidP="0072006D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8"/>
          <w:szCs w:val="28"/>
        </w:rPr>
        <w:t xml:space="preserve">                                                      Р І Ш Е Н </w:t>
      </w:r>
      <w:proofErr w:type="spellStart"/>
      <w:r>
        <w:rPr>
          <w:b/>
          <w:bCs/>
          <w:color w:val="000000"/>
          <w:sz w:val="28"/>
          <w:szCs w:val="28"/>
        </w:rPr>
        <w:t>Н</w:t>
      </w:r>
      <w:proofErr w:type="spellEnd"/>
      <w:r>
        <w:rPr>
          <w:b/>
          <w:bCs/>
          <w:color w:val="000000"/>
          <w:sz w:val="28"/>
          <w:szCs w:val="28"/>
        </w:rPr>
        <w:t xml:space="preserve"> Я</w:t>
      </w:r>
    </w:p>
    <w:p w14:paraId="284ED057" w14:textId="77777777" w:rsidR="0072006D" w:rsidRDefault="0072006D" w:rsidP="0072006D"/>
    <w:tbl>
      <w:tblPr>
        <w:tblW w:w="0" w:type="auto"/>
        <w:tblInd w:w="-16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6"/>
        <w:gridCol w:w="3552"/>
      </w:tblGrid>
      <w:tr w:rsidR="0072006D" w14:paraId="527E90DF" w14:textId="77777777" w:rsidTr="00BD0BDE">
        <w:trPr>
          <w:trHeight w:val="431"/>
        </w:trPr>
        <w:tc>
          <w:tcPr>
            <w:tcW w:w="5946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9B65E1" w14:textId="563C0B1D" w:rsidR="0072006D" w:rsidRDefault="006A5F5E" w:rsidP="00BD0BDE">
            <w:pPr>
              <w:pStyle w:val="a3"/>
              <w:spacing w:before="0" w:beforeAutospacing="0" w:after="0" w:afterAutospacing="0"/>
              <w:ind w:left="-1332" w:hanging="1332"/>
              <w:jc w:val="right"/>
            </w:pPr>
            <w:r>
              <w:rPr>
                <w:b/>
                <w:bCs/>
                <w:color w:val="000000"/>
                <w:sz w:val="28"/>
                <w:szCs w:val="28"/>
              </w:rPr>
              <w:t>                від 29</w:t>
            </w:r>
            <w:r w:rsidR="0072006D">
              <w:rPr>
                <w:b/>
                <w:bCs/>
                <w:color w:val="000000"/>
                <w:sz w:val="28"/>
                <w:szCs w:val="28"/>
              </w:rPr>
              <w:t xml:space="preserve"> жовтня  2024 року                                    </w:t>
            </w:r>
          </w:p>
          <w:p w14:paraId="4EA0657E" w14:textId="77777777" w:rsidR="0072006D" w:rsidRDefault="0072006D" w:rsidP="00BD0BDE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              се</w:t>
            </w:r>
          </w:p>
          <w:p w14:paraId="7A627D3E" w14:textId="77777777" w:rsidR="0072006D" w:rsidRDefault="0072006D" w:rsidP="00BD0BDE">
            <w:pPr>
              <w:pStyle w:val="a3"/>
              <w:spacing w:before="0" w:beforeAutospacing="0" w:after="0" w:afterAutospacing="0"/>
              <w:ind w:left="-1332" w:hanging="1332"/>
            </w:pPr>
            <w:r>
              <w:rPr>
                <w:b/>
                <w:bCs/>
                <w:color w:val="000000"/>
                <w:sz w:val="28"/>
                <w:szCs w:val="28"/>
              </w:rPr>
              <w:t>    </w:t>
            </w:r>
          </w:p>
        </w:tc>
        <w:tc>
          <w:tcPr>
            <w:tcW w:w="3552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6BB7FF" w14:textId="1FBD90FE" w:rsidR="0072006D" w:rsidRDefault="0072006D" w:rsidP="006A5F5E">
            <w:pPr>
              <w:pStyle w:val="a3"/>
              <w:spacing w:before="0" w:beforeAutospacing="0" w:after="0" w:afterAutospacing="0"/>
              <w:ind w:left="-284" w:hanging="284"/>
              <w:jc w:val="both"/>
            </w:pP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rStyle w:val="apple-tab-span"/>
                <w:b/>
                <w:bCs/>
                <w:color w:val="000000"/>
                <w:sz w:val="28"/>
                <w:szCs w:val="28"/>
              </w:rPr>
              <w:tab/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                          № </w:t>
            </w:r>
            <w:r w:rsidR="006A5F5E">
              <w:rPr>
                <w:b/>
                <w:bCs/>
                <w:color w:val="000000"/>
                <w:sz w:val="28"/>
                <w:szCs w:val="28"/>
              </w:rPr>
              <w:t>107</w:t>
            </w:r>
          </w:p>
        </w:tc>
      </w:tr>
    </w:tbl>
    <w:p w14:paraId="5C888FAE" w14:textId="77777777" w:rsidR="0072006D" w:rsidRDefault="0072006D" w:rsidP="0072006D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Про надання допомоги на лікування </w:t>
      </w:r>
    </w:p>
    <w:p w14:paraId="7DFCE9CA" w14:textId="77777777" w:rsidR="0072006D" w:rsidRDefault="0072006D" w:rsidP="0072006D">
      <w:pPr>
        <w:pStyle w:val="a3"/>
        <w:spacing w:before="0" w:beforeAutospacing="0" w:after="0" w:afterAutospacing="0"/>
        <w:jc w:val="both"/>
      </w:pPr>
      <w:r>
        <w:rPr>
          <w:b/>
          <w:bCs/>
          <w:color w:val="000000"/>
          <w:sz w:val="28"/>
          <w:szCs w:val="28"/>
        </w:rPr>
        <w:t>та на вирішення соціально-побутових питань</w:t>
      </w:r>
    </w:p>
    <w:p w14:paraId="6AA1D394" w14:textId="77777777" w:rsidR="0072006D" w:rsidRDefault="0072006D" w:rsidP="0072006D"/>
    <w:p w14:paraId="5D3ED5DE" w14:textId="09A52B1A" w:rsidR="0072006D" w:rsidRDefault="0072006D" w:rsidP="0072006D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Керуючись ст.34 Закону України «Про місцеве самоврядування в Україні», відповідно до рішення першої сесії восьмого скликання третього пленарного засідання Білківської сільської ради №33 від 21.12.2020 року «Про затвердження Програми «Турбота» на 2021-2025 роки», пункту 1 протоколу №10 від 2</w:t>
      </w:r>
      <w:r w:rsidRPr="006A5F5E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</w:t>
      </w:r>
      <w:r w:rsidR="00E4339B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>.2024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громадян, виконавчий комітет Білківської сільської ради </w:t>
      </w:r>
    </w:p>
    <w:p w14:paraId="4E9F7E37" w14:textId="77777777" w:rsidR="0072006D" w:rsidRDefault="0072006D" w:rsidP="0072006D">
      <w:pPr>
        <w:pStyle w:val="a3"/>
        <w:spacing w:before="0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                                           </w:t>
      </w:r>
    </w:p>
    <w:p w14:paraId="57B9D248" w14:textId="77777777" w:rsidR="0072006D" w:rsidRDefault="0072006D" w:rsidP="0072006D">
      <w:pPr>
        <w:pStyle w:val="a3"/>
        <w:spacing w:before="0" w:beforeAutospacing="0" w:after="0" w:afterAutospacing="0"/>
        <w:ind w:firstLine="709"/>
      </w:pPr>
      <w:r>
        <w:rPr>
          <w:b/>
          <w:bCs/>
          <w:color w:val="000000"/>
          <w:sz w:val="28"/>
          <w:szCs w:val="28"/>
        </w:rPr>
        <w:t>                                         В И Р І Ш И В:</w:t>
      </w:r>
    </w:p>
    <w:p w14:paraId="0EC4E6E1" w14:textId="77777777" w:rsidR="0072006D" w:rsidRDefault="0072006D" w:rsidP="0072006D">
      <w:pPr>
        <w:ind w:firstLine="709"/>
      </w:pPr>
    </w:p>
    <w:p w14:paraId="5E497AD8" w14:textId="77777777" w:rsidR="008B58D0" w:rsidRDefault="008B58D0" w:rsidP="008B58D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1.Затвердити пункт 1 протоколу №10 від 29.10.2024 року засідання комісії Білківської сільської ради з розгляду заяв громадян щодо надання матеріальної допомоги на лікування та на вирішення соціально-побутових питань, беручи до уваги  надані документи громадян.</w:t>
      </w:r>
    </w:p>
    <w:p w14:paraId="43FAA535" w14:textId="77777777" w:rsidR="008B58D0" w:rsidRDefault="008B58D0" w:rsidP="008B58D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2. Надати матеріальну допомогу на лікування та на вирішення соціально-побутових питань наступним громадянам:</w:t>
      </w:r>
    </w:p>
    <w:p w14:paraId="1C5A39AA" w14:textId="77777777" w:rsidR="008B58D0" w:rsidRDefault="008B58D0" w:rsidP="008B58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14:paraId="4C62FC4F" w14:textId="77777777" w:rsidR="008B58D0" w:rsidRPr="00284660" w:rsidRDefault="008B58D0" w:rsidP="008B58D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Разом виділити матеріальну допомогу  44 громадянам на суму  56 000       гривень</w:t>
      </w:r>
    </w:p>
    <w:p w14:paraId="0C763C77" w14:textId="77777777" w:rsidR="008B58D0" w:rsidRDefault="008B58D0" w:rsidP="008B58D0">
      <w:pPr>
        <w:pStyle w:val="a3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3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Контроль за виконанням даного рішення покласти на начальника відділу фінансово-господарського забезпечення-головного бухгалтера сільської ради  Наталію Савко. </w:t>
      </w:r>
    </w:p>
    <w:p w14:paraId="04307362" w14:textId="77777777" w:rsidR="0072006D" w:rsidRDefault="0072006D" w:rsidP="0072006D"/>
    <w:p w14:paraId="51C71A0B" w14:textId="77777777" w:rsidR="0072006D" w:rsidRDefault="0072006D" w:rsidP="0072006D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</w:p>
    <w:p w14:paraId="6500CBD0" w14:textId="47D47569" w:rsidR="00B42465" w:rsidRDefault="00D86A17" w:rsidP="0072006D">
      <w:proofErr w:type="spellStart"/>
      <w:r>
        <w:rPr>
          <w:b/>
          <w:bCs/>
          <w:sz w:val="28"/>
          <w:szCs w:val="28"/>
        </w:rPr>
        <w:t>Білківський</w:t>
      </w:r>
      <w:proofErr w:type="spellEnd"/>
      <w:r>
        <w:rPr>
          <w:b/>
          <w:bCs/>
          <w:sz w:val="28"/>
          <w:szCs w:val="28"/>
        </w:rPr>
        <w:t xml:space="preserve"> сільський голова                                   </w:t>
      </w:r>
      <w:r>
        <w:rPr>
          <w:b/>
          <w:bCs/>
          <w:sz w:val="28"/>
          <w:szCs w:val="28"/>
        </w:rPr>
        <w:tab/>
        <w:t>Василь ЗЕЙКАН</w:t>
      </w:r>
      <w:r>
        <w:rPr>
          <w:i/>
          <w:sz w:val="28"/>
          <w:szCs w:val="28"/>
        </w:rPr>
        <w:t xml:space="preserve">                                   </w:t>
      </w:r>
    </w:p>
    <w:sectPr w:rsidR="00B424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06D"/>
    <w:rsid w:val="00110DB2"/>
    <w:rsid w:val="001C2692"/>
    <w:rsid w:val="00203A73"/>
    <w:rsid w:val="00284660"/>
    <w:rsid w:val="002A08F7"/>
    <w:rsid w:val="002D533C"/>
    <w:rsid w:val="004A3D73"/>
    <w:rsid w:val="004B3649"/>
    <w:rsid w:val="005E4961"/>
    <w:rsid w:val="00612490"/>
    <w:rsid w:val="006A5F5E"/>
    <w:rsid w:val="0072006D"/>
    <w:rsid w:val="00891349"/>
    <w:rsid w:val="008B58D0"/>
    <w:rsid w:val="008C31F8"/>
    <w:rsid w:val="00A40CFC"/>
    <w:rsid w:val="00B42465"/>
    <w:rsid w:val="00B61D78"/>
    <w:rsid w:val="00D0596C"/>
    <w:rsid w:val="00D86A17"/>
    <w:rsid w:val="00E4339B"/>
    <w:rsid w:val="00E4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35159"/>
  <w15:chartTrackingRefBased/>
  <w15:docId w15:val="{CF74B1E3-6C9F-4CA6-BBCA-24157FF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7200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72006D"/>
    <w:pPr>
      <w:spacing w:before="100" w:beforeAutospacing="1" w:after="100" w:afterAutospacing="1"/>
    </w:pPr>
    <w:rPr>
      <w:lang w:eastAsia="uk-UA"/>
    </w:rPr>
  </w:style>
  <w:style w:type="character" w:customStyle="1" w:styleId="apple-tab-span">
    <w:name w:val="apple-tab-span"/>
    <w:basedOn w:val="a0"/>
    <w:autoRedefine/>
    <w:qFormat/>
    <w:rsid w:val="00720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DEE9-9AF2-4A3D-B78C-8F70BFAE3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Кудрей</dc:creator>
  <cp:keywords/>
  <dc:description/>
  <cp:lastModifiedBy>MagService</cp:lastModifiedBy>
  <cp:revision>13</cp:revision>
  <dcterms:created xsi:type="dcterms:W3CDTF">2024-10-21T06:33:00Z</dcterms:created>
  <dcterms:modified xsi:type="dcterms:W3CDTF">2025-09-24T09:32:00Z</dcterms:modified>
</cp:coreProperties>
</file>