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B6" w:rsidRDefault="00CE36B6" w:rsidP="00CE36B6">
      <w:pPr>
        <w:jc w:val="center"/>
        <w:rPr>
          <w:b/>
        </w:rPr>
      </w:pPr>
      <w:r>
        <w:rPr>
          <w:b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7.25pt" o:ole="" fillcolor="window">
            <v:imagedata r:id="rId5" o:title=""/>
          </v:shape>
          <o:OLEObject Type="Embed" ProgID="Word.Picture.8" ShapeID="_x0000_i1025" DrawAspect="Content" ObjectID="_1791635370" r:id="rId6"/>
        </w:object>
      </w:r>
    </w:p>
    <w:p w:rsidR="00CE36B6" w:rsidRDefault="00CE36B6" w:rsidP="00CE36B6">
      <w:pPr>
        <w:jc w:val="center"/>
        <w:rPr>
          <w:b/>
          <w:spacing w:val="20"/>
        </w:rPr>
      </w:pPr>
      <w:r>
        <w:rPr>
          <w:b/>
          <w:spacing w:val="20"/>
        </w:rPr>
        <w:t>УКРАЇНА</w:t>
      </w:r>
    </w:p>
    <w:p w:rsidR="00CE36B6" w:rsidRDefault="00CE36B6" w:rsidP="00CE36B6">
      <w:pPr>
        <w:jc w:val="center"/>
        <w:rPr>
          <w:b/>
        </w:rPr>
      </w:pPr>
      <w:r>
        <w:rPr>
          <w:b/>
        </w:rPr>
        <w:t>БІЛКІВСЬКА СІЛЬСЬКА РАДА</w:t>
      </w:r>
    </w:p>
    <w:p w:rsidR="00CE36B6" w:rsidRDefault="00CE36B6" w:rsidP="00CE36B6">
      <w:pPr>
        <w:tabs>
          <w:tab w:val="left" w:pos="3435"/>
        </w:tabs>
        <w:jc w:val="center"/>
      </w:pPr>
      <w:r>
        <w:rPr>
          <w:b/>
        </w:rPr>
        <w:t>ХУСТСЬКОГО РАЙОНУ  ЗАКАРПАТСЬКОЇ ОБЛАСТІ</w:t>
      </w:r>
    </w:p>
    <w:p w:rsidR="00CE36B6" w:rsidRDefault="00CE36B6" w:rsidP="00CE36B6">
      <w:pPr>
        <w:tabs>
          <w:tab w:val="left" w:pos="3435"/>
        </w:tabs>
        <w:jc w:val="center"/>
        <w:rPr>
          <w:b/>
        </w:rPr>
      </w:pPr>
      <w:r>
        <w:rPr>
          <w:b/>
        </w:rPr>
        <w:t>ВИКОНАВЧИЙ КОМІТЕТ</w:t>
      </w:r>
    </w:p>
    <w:p w:rsidR="00CE36B6" w:rsidRDefault="00CE36B6" w:rsidP="00CE36B6"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                        </w:t>
      </w:r>
    </w:p>
    <w:p w:rsidR="00CE36B6" w:rsidRDefault="00CE36B6" w:rsidP="00CE36B6"/>
    <w:p w:rsidR="00CE36B6" w:rsidRDefault="00CE36B6" w:rsidP="00CE36B6"/>
    <w:p w:rsidR="00CE36B6" w:rsidRDefault="00CE36B6" w:rsidP="00CE36B6">
      <w:pPr>
        <w:rPr>
          <w:b/>
        </w:rPr>
      </w:pPr>
      <w:r>
        <w:rPr>
          <w:b/>
        </w:rPr>
        <w:t>21 грудня  2023 року № 83</w:t>
      </w:r>
    </w:p>
    <w:p w:rsidR="00CE36B6" w:rsidRDefault="00CE36B6" w:rsidP="00CE36B6">
      <w:pPr>
        <w:rPr>
          <w:b/>
        </w:rPr>
      </w:pPr>
      <w:r>
        <w:rPr>
          <w:b/>
        </w:rPr>
        <w:t>село Білки</w:t>
      </w:r>
    </w:p>
    <w:p w:rsidR="00CE36B6" w:rsidRDefault="00CE36B6" w:rsidP="00CE36B6"/>
    <w:p w:rsidR="00CE36B6" w:rsidRDefault="00CE36B6" w:rsidP="00CE36B6">
      <w:pPr>
        <w:rPr>
          <w:b/>
        </w:rPr>
      </w:pPr>
      <w:r>
        <w:rPr>
          <w:b/>
        </w:rPr>
        <w:t>Про подання щодо можливості призначення</w:t>
      </w:r>
    </w:p>
    <w:p w:rsidR="00CE36B6" w:rsidRDefault="00CE36B6" w:rsidP="00CE36B6">
      <w:pPr>
        <w:rPr>
          <w:b/>
        </w:rPr>
      </w:pPr>
      <w:r>
        <w:rPr>
          <w:b/>
        </w:rPr>
        <w:t>опікуном  гр. Глушко Василя Васильовича</w:t>
      </w:r>
    </w:p>
    <w:p w:rsidR="00CE36B6" w:rsidRDefault="00CE36B6" w:rsidP="00CE36B6"/>
    <w:p w:rsidR="00CE36B6" w:rsidRDefault="00CE36B6" w:rsidP="00CE36B6">
      <w:pPr>
        <w:tabs>
          <w:tab w:val="left" w:pos="2100"/>
        </w:tabs>
        <w:jc w:val="both"/>
      </w:pPr>
      <w:r>
        <w:tab/>
        <w:t xml:space="preserve">На підставі ст..34 Закону України «Про місцеве самоврядування в України», «Правил опіки та піклування», затверджених наказом Державного комітету України у справах </w:t>
      </w:r>
      <w:proofErr w:type="spellStart"/>
      <w:r>
        <w:t>сім”ї</w:t>
      </w:r>
      <w:proofErr w:type="spellEnd"/>
      <w:r>
        <w:t xml:space="preserve">  та молоді, Міністерства освіти України, Міністерства охорони здоров’я України, Міністерства праці та соціальної політики від 26 травня 1999 року №34/166/131/88  зареєстрованих у Міністерстві юстиції України 17.06.1999р. за № 387/3680, статей 60,62,63 Цивільного кодексу України, беручи до уваги протокол засідання опікунської ради при виконавчому комітеті </w:t>
      </w:r>
      <w:proofErr w:type="spellStart"/>
      <w:r>
        <w:t>Білківської</w:t>
      </w:r>
      <w:proofErr w:type="spellEnd"/>
      <w:r>
        <w:t xml:space="preserve"> сільської ради від 11 грудня  2023 року №8, враховуючи можливість призначення гр. Глушко Василя Васильовича, 19.03.1986 року,опікуном повнолітньої недієздатної особи </w:t>
      </w:r>
      <w:proofErr w:type="spellStart"/>
      <w:r>
        <w:t>Мателега</w:t>
      </w:r>
      <w:proofErr w:type="spellEnd"/>
      <w:r>
        <w:t xml:space="preserve"> Михайла Федоровича, 26.10.1950 р,н., виконавчий комітет </w:t>
      </w:r>
      <w:proofErr w:type="spellStart"/>
      <w:r>
        <w:t>Білківської</w:t>
      </w:r>
      <w:proofErr w:type="spellEnd"/>
      <w:r>
        <w:t xml:space="preserve"> сільської ради </w:t>
      </w:r>
    </w:p>
    <w:p w:rsidR="00CE36B6" w:rsidRDefault="00CE36B6" w:rsidP="00CE36B6">
      <w:pPr>
        <w:tabs>
          <w:tab w:val="left" w:pos="2100"/>
        </w:tabs>
        <w:rPr>
          <w:b/>
        </w:rPr>
      </w:pPr>
      <w:r>
        <w:rPr>
          <w:b/>
        </w:rPr>
        <w:t xml:space="preserve">         ВИРІШИВ</w:t>
      </w:r>
    </w:p>
    <w:p w:rsidR="00CE36B6" w:rsidRDefault="00CE36B6" w:rsidP="00CE36B6">
      <w:pPr>
        <w:widowControl/>
        <w:numPr>
          <w:ilvl w:val="0"/>
          <w:numId w:val="1"/>
        </w:numPr>
        <w:tabs>
          <w:tab w:val="left" w:pos="2100"/>
        </w:tabs>
        <w:autoSpaceDE/>
        <w:adjustRightInd/>
      </w:pPr>
      <w:r>
        <w:t xml:space="preserve">Затвердити подання про можливість призначення гр. Глушко Василя Васильовича, 19.03.1986 року,опікуном повнолітньої недієздатної особи </w:t>
      </w:r>
      <w:proofErr w:type="spellStart"/>
      <w:r>
        <w:t>Мателега</w:t>
      </w:r>
      <w:proofErr w:type="spellEnd"/>
      <w:r>
        <w:t xml:space="preserve"> Михайла Федоровича, 26.10.1950 р,н., у разі визнання останнього недієздатним.</w:t>
      </w:r>
    </w:p>
    <w:p w:rsidR="00CE36B6" w:rsidRDefault="00CE36B6" w:rsidP="00CE36B6">
      <w:pPr>
        <w:widowControl/>
        <w:numPr>
          <w:ilvl w:val="0"/>
          <w:numId w:val="1"/>
        </w:numPr>
        <w:tabs>
          <w:tab w:val="left" w:pos="2100"/>
        </w:tabs>
        <w:autoSpaceDE/>
        <w:adjustRightInd/>
      </w:pPr>
      <w:r>
        <w:t xml:space="preserve">Контроль за виконанням цього рішення покласти на </w:t>
      </w:r>
      <w:proofErr w:type="spellStart"/>
      <w:r>
        <w:t>в.о</w:t>
      </w:r>
      <w:proofErr w:type="spellEnd"/>
      <w:r>
        <w:t xml:space="preserve"> керуючого  справами (секретаря) виконавчого комітету </w:t>
      </w:r>
      <w:proofErr w:type="spellStart"/>
      <w:r>
        <w:t>Білківської</w:t>
      </w:r>
      <w:proofErr w:type="spellEnd"/>
      <w:r>
        <w:t xml:space="preserve"> сільської ради  </w:t>
      </w:r>
      <w:r w:rsidRPr="00801EF3">
        <w:rPr>
          <w:b/>
        </w:rPr>
        <w:t xml:space="preserve">Аліну Петрівну </w:t>
      </w:r>
      <w:proofErr w:type="spellStart"/>
      <w:r w:rsidRPr="00801EF3">
        <w:rPr>
          <w:b/>
        </w:rPr>
        <w:t>Шатохіну</w:t>
      </w:r>
      <w:proofErr w:type="spellEnd"/>
      <w:r>
        <w:t>.</w:t>
      </w:r>
    </w:p>
    <w:p w:rsidR="00CE36B6" w:rsidRDefault="00CE36B6" w:rsidP="00CE36B6"/>
    <w:p w:rsidR="00CE36B6" w:rsidRDefault="00CE36B6" w:rsidP="00CE36B6"/>
    <w:p w:rsidR="00CE36B6" w:rsidRDefault="00CE36B6" w:rsidP="00CE36B6"/>
    <w:p w:rsidR="00CE36B6" w:rsidRDefault="00CE36B6" w:rsidP="00CE36B6">
      <w:pPr>
        <w:tabs>
          <w:tab w:val="left" w:pos="1605"/>
        </w:tabs>
        <w:rPr>
          <w:b/>
        </w:rPr>
      </w:pPr>
      <w:r>
        <w:tab/>
      </w:r>
      <w:r>
        <w:rPr>
          <w:b/>
        </w:rPr>
        <w:t>Сільський голова                           Василь  ЗЕЙКАН</w:t>
      </w:r>
    </w:p>
    <w:p w:rsidR="00CE36B6" w:rsidRDefault="00CE36B6" w:rsidP="00CE36B6">
      <w:pPr>
        <w:pStyle w:val="msonormalcxspmiddle"/>
        <w:ind w:firstLine="709"/>
        <w:jc w:val="both"/>
        <w:rPr>
          <w:b/>
          <w:lang w:val="uk-UA"/>
        </w:rPr>
      </w:pPr>
    </w:p>
    <w:p w:rsidR="0023604A" w:rsidRDefault="0023604A"/>
    <w:sectPr w:rsidR="0023604A" w:rsidSect="0023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330B0"/>
    <w:multiLevelType w:val="hybridMultilevel"/>
    <w:tmpl w:val="90268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6B6"/>
    <w:rsid w:val="0023604A"/>
    <w:rsid w:val="00CE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E3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2024-10-28T12:42:00Z</dcterms:created>
  <dcterms:modified xsi:type="dcterms:W3CDTF">2024-10-28T12:43:00Z</dcterms:modified>
</cp:coreProperties>
</file>