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CBCF5" w14:textId="55C11DA9" w:rsidR="00162195" w:rsidRPr="00366D4F" w:rsidRDefault="00162195" w:rsidP="00162195">
      <w:pPr>
        <w:spacing w:line="240" w:lineRule="auto"/>
        <w:jc w:val="center"/>
        <w:rPr>
          <w:rFonts w:ascii="Times New Roman" w:hAnsi="Times New Roman"/>
          <w:b/>
          <w:lang w:val="en-US"/>
        </w:rPr>
      </w:pPr>
      <w:r w:rsidRPr="00366D4F">
        <w:rPr>
          <w:rFonts w:ascii="Times New Roman" w:hAnsi="Times New Roman"/>
          <w:b/>
          <w:sz w:val="28"/>
          <w:szCs w:val="28"/>
        </w:rPr>
        <w:object w:dxaOrig="984" w:dyaOrig="1160" w14:anchorId="5ADE7E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47.65pt" o:ole="" fillcolor="window">
            <v:imagedata r:id="rId7" o:title=""/>
          </v:shape>
          <o:OLEObject Type="Embed" ProgID="Word.Picture.8" ShapeID="_x0000_i1025" DrawAspect="Content" ObjectID="_1770459066" r:id="rId8"/>
        </w:object>
      </w:r>
    </w:p>
    <w:p w14:paraId="11D9CE03" w14:textId="77777777" w:rsidR="00162195" w:rsidRPr="00366D4F" w:rsidRDefault="00162195" w:rsidP="00162195">
      <w:pPr>
        <w:spacing w:line="240" w:lineRule="auto"/>
        <w:jc w:val="center"/>
        <w:rPr>
          <w:rFonts w:ascii="Times New Roman" w:hAnsi="Times New Roman"/>
          <w:b/>
          <w:sz w:val="28"/>
          <w:szCs w:val="28"/>
        </w:rPr>
      </w:pPr>
      <w:r w:rsidRPr="00366D4F">
        <w:rPr>
          <w:rFonts w:ascii="Times New Roman" w:hAnsi="Times New Roman"/>
          <w:b/>
          <w:spacing w:val="80"/>
          <w:sz w:val="28"/>
          <w:szCs w:val="28"/>
        </w:rPr>
        <w:t>УКРАЇНА</w:t>
      </w:r>
    </w:p>
    <w:p w14:paraId="6BC0F5BF" w14:textId="77777777" w:rsidR="00162195" w:rsidRPr="00366D4F" w:rsidRDefault="00162195" w:rsidP="00162195">
      <w:pPr>
        <w:spacing w:line="240" w:lineRule="auto"/>
        <w:jc w:val="center"/>
        <w:rPr>
          <w:rFonts w:ascii="Times New Roman" w:hAnsi="Times New Roman"/>
          <w:b/>
          <w:sz w:val="28"/>
          <w:szCs w:val="28"/>
        </w:rPr>
      </w:pPr>
      <w:r w:rsidRPr="00366D4F">
        <w:rPr>
          <w:rFonts w:ascii="Times New Roman" w:hAnsi="Times New Roman"/>
          <w:b/>
          <w:sz w:val="28"/>
          <w:szCs w:val="28"/>
        </w:rPr>
        <w:t xml:space="preserve">БІЛКІВСЬКА СІЛЬСЬКА РАДА </w:t>
      </w:r>
    </w:p>
    <w:p w14:paraId="64A0841D" w14:textId="77777777" w:rsidR="00162195" w:rsidRPr="00366D4F" w:rsidRDefault="00162195" w:rsidP="00162195">
      <w:pPr>
        <w:spacing w:line="240" w:lineRule="auto"/>
        <w:jc w:val="center"/>
        <w:rPr>
          <w:rFonts w:ascii="Times New Roman" w:hAnsi="Times New Roman"/>
          <w:b/>
          <w:sz w:val="28"/>
          <w:szCs w:val="28"/>
        </w:rPr>
      </w:pPr>
      <w:r w:rsidRPr="00366D4F">
        <w:rPr>
          <w:rFonts w:ascii="Times New Roman" w:hAnsi="Times New Roman"/>
          <w:b/>
          <w:sz w:val="28"/>
          <w:szCs w:val="28"/>
        </w:rPr>
        <w:t xml:space="preserve">ХУСТСЬКОГО РАЙОНУ </w:t>
      </w:r>
    </w:p>
    <w:p w14:paraId="7CF943BE" w14:textId="77777777" w:rsidR="00162195" w:rsidRPr="00366D4F" w:rsidRDefault="00162195" w:rsidP="00162195">
      <w:pPr>
        <w:spacing w:line="240" w:lineRule="auto"/>
        <w:jc w:val="center"/>
        <w:rPr>
          <w:rFonts w:ascii="Times New Roman" w:hAnsi="Times New Roman"/>
          <w:b/>
          <w:sz w:val="28"/>
          <w:szCs w:val="28"/>
        </w:rPr>
      </w:pPr>
      <w:r w:rsidRPr="00366D4F">
        <w:rPr>
          <w:rFonts w:ascii="Times New Roman" w:hAnsi="Times New Roman"/>
          <w:b/>
          <w:sz w:val="28"/>
          <w:szCs w:val="28"/>
        </w:rPr>
        <w:t>ЗАКАРПАТСЬКОЇ ОБЛАСТІ</w:t>
      </w:r>
    </w:p>
    <w:p w14:paraId="01A8CFDB" w14:textId="79B1549C" w:rsidR="00162195" w:rsidRPr="00366D4F" w:rsidRDefault="004E7A31" w:rsidP="00162195">
      <w:pPr>
        <w:spacing w:line="240" w:lineRule="auto"/>
        <w:jc w:val="center"/>
        <w:rPr>
          <w:rFonts w:ascii="Times New Roman" w:hAnsi="Times New Roman"/>
          <w:b/>
          <w:sz w:val="28"/>
          <w:szCs w:val="28"/>
        </w:rPr>
      </w:pPr>
      <w:r>
        <w:rPr>
          <w:rFonts w:ascii="Times New Roman" w:hAnsi="Times New Roman"/>
          <w:b/>
          <w:sz w:val="28"/>
          <w:szCs w:val="28"/>
          <w:lang w:val="ru-RU"/>
        </w:rPr>
        <w:t>Двадцять дев</w:t>
      </w:r>
      <w:r w:rsidR="00424EBE">
        <w:rPr>
          <w:rFonts w:ascii="Times New Roman" w:hAnsi="Times New Roman"/>
          <w:b/>
          <w:sz w:val="28"/>
          <w:szCs w:val="28"/>
          <w:lang w:val="en-US"/>
        </w:rPr>
        <w:t>’</w:t>
      </w:r>
      <w:r>
        <w:rPr>
          <w:rFonts w:ascii="Times New Roman" w:hAnsi="Times New Roman"/>
          <w:b/>
          <w:sz w:val="28"/>
          <w:szCs w:val="28"/>
          <w:lang w:val="ru-RU"/>
        </w:rPr>
        <w:t xml:space="preserve">ята </w:t>
      </w:r>
      <w:r w:rsidR="00162195" w:rsidRPr="00366D4F">
        <w:rPr>
          <w:rFonts w:ascii="Times New Roman" w:hAnsi="Times New Roman"/>
          <w:b/>
          <w:sz w:val="28"/>
          <w:szCs w:val="28"/>
        </w:rPr>
        <w:t xml:space="preserve">сесія восьмого скликання </w:t>
      </w:r>
    </w:p>
    <w:p w14:paraId="443AB38A" w14:textId="77777777" w:rsidR="00162195" w:rsidRPr="00366D4F" w:rsidRDefault="00162195" w:rsidP="00162195">
      <w:pPr>
        <w:spacing w:line="240" w:lineRule="auto"/>
        <w:jc w:val="center"/>
        <w:rPr>
          <w:rFonts w:ascii="Times New Roman" w:hAnsi="Times New Roman"/>
          <w:b/>
          <w:sz w:val="28"/>
          <w:szCs w:val="28"/>
        </w:rPr>
      </w:pPr>
      <w:r w:rsidRPr="00366D4F">
        <w:rPr>
          <w:rFonts w:ascii="Times New Roman" w:hAnsi="Times New Roman"/>
          <w:b/>
          <w:sz w:val="28"/>
          <w:szCs w:val="28"/>
        </w:rPr>
        <w:t>Р І Ш Е Н Н Я</w:t>
      </w:r>
    </w:p>
    <w:p w14:paraId="1B068AB4" w14:textId="77777777" w:rsidR="00162195" w:rsidRPr="00366D4F" w:rsidRDefault="00162195" w:rsidP="00162195">
      <w:pPr>
        <w:spacing w:line="240" w:lineRule="auto"/>
        <w:rPr>
          <w:rFonts w:ascii="Times New Roman" w:hAnsi="Times New Roman"/>
          <w:sz w:val="10"/>
          <w:szCs w:val="10"/>
        </w:rPr>
      </w:pPr>
    </w:p>
    <w:tbl>
      <w:tblPr>
        <w:tblW w:w="9720" w:type="dxa"/>
        <w:tblInd w:w="108" w:type="dxa"/>
        <w:tblLayout w:type="fixed"/>
        <w:tblLook w:val="0000" w:firstRow="0" w:lastRow="0" w:firstColumn="0" w:lastColumn="0" w:noHBand="0" w:noVBand="0"/>
      </w:tblPr>
      <w:tblGrid>
        <w:gridCol w:w="4860"/>
        <w:gridCol w:w="4860"/>
      </w:tblGrid>
      <w:tr w:rsidR="00162195" w:rsidRPr="00366D4F" w14:paraId="7106FF50" w14:textId="77777777" w:rsidTr="001C23D0">
        <w:tc>
          <w:tcPr>
            <w:tcW w:w="4860" w:type="dxa"/>
          </w:tcPr>
          <w:p w14:paraId="6503EAF6" w14:textId="7AA3BA92" w:rsidR="00162195" w:rsidRPr="004E7A31" w:rsidRDefault="00162195" w:rsidP="001C23D0">
            <w:pPr>
              <w:spacing w:line="240" w:lineRule="auto"/>
              <w:ind w:left="1332" w:hanging="1332"/>
              <w:rPr>
                <w:rFonts w:ascii="Times New Roman" w:hAnsi="Times New Roman"/>
                <w:b/>
                <w:sz w:val="28"/>
                <w:szCs w:val="28"/>
              </w:rPr>
            </w:pPr>
            <w:r w:rsidRPr="00366D4F">
              <w:rPr>
                <w:rFonts w:ascii="Times New Roman" w:hAnsi="Times New Roman"/>
                <w:b/>
                <w:sz w:val="28"/>
                <w:szCs w:val="28"/>
              </w:rPr>
              <w:t xml:space="preserve">      від </w:t>
            </w:r>
            <w:r w:rsidR="004E7A31">
              <w:rPr>
                <w:rFonts w:ascii="Times New Roman" w:hAnsi="Times New Roman"/>
                <w:b/>
                <w:sz w:val="28"/>
                <w:szCs w:val="28"/>
              </w:rPr>
              <w:t xml:space="preserve">22 лютого </w:t>
            </w:r>
            <w:r w:rsidRPr="00366D4F">
              <w:rPr>
                <w:rFonts w:ascii="Times New Roman" w:hAnsi="Times New Roman"/>
                <w:b/>
                <w:sz w:val="28"/>
                <w:szCs w:val="28"/>
              </w:rPr>
              <w:t>202</w:t>
            </w:r>
            <w:r w:rsidR="00406D46">
              <w:rPr>
                <w:rFonts w:ascii="Times New Roman" w:hAnsi="Times New Roman"/>
                <w:b/>
                <w:sz w:val="28"/>
                <w:szCs w:val="28"/>
              </w:rPr>
              <w:t>4</w:t>
            </w:r>
            <w:r w:rsidRPr="00366D4F">
              <w:rPr>
                <w:rFonts w:ascii="Times New Roman" w:hAnsi="Times New Roman"/>
                <w:b/>
                <w:sz w:val="28"/>
                <w:szCs w:val="28"/>
              </w:rPr>
              <w:t xml:space="preserve"> р. №</w:t>
            </w:r>
            <w:r w:rsidR="004E7A31">
              <w:rPr>
                <w:rFonts w:ascii="Times New Roman" w:hAnsi="Times New Roman"/>
                <w:b/>
                <w:sz w:val="28"/>
                <w:szCs w:val="28"/>
              </w:rPr>
              <w:t>1803</w:t>
            </w:r>
          </w:p>
          <w:p w14:paraId="6259DBD2" w14:textId="77777777" w:rsidR="00162195" w:rsidRDefault="00162195" w:rsidP="001C23D0">
            <w:pPr>
              <w:spacing w:line="240" w:lineRule="auto"/>
              <w:ind w:left="1332" w:hanging="1332"/>
              <w:rPr>
                <w:rFonts w:ascii="Times New Roman" w:hAnsi="Times New Roman"/>
                <w:b/>
                <w:sz w:val="28"/>
                <w:szCs w:val="28"/>
              </w:rPr>
            </w:pPr>
            <w:r w:rsidRPr="00366D4F">
              <w:rPr>
                <w:rFonts w:ascii="Times New Roman" w:hAnsi="Times New Roman"/>
                <w:b/>
                <w:sz w:val="28"/>
                <w:szCs w:val="28"/>
              </w:rPr>
              <w:t xml:space="preserve">                    </w:t>
            </w:r>
            <w:r w:rsidRPr="00366D4F">
              <w:rPr>
                <w:rFonts w:ascii="Times New Roman" w:hAnsi="Times New Roman"/>
                <w:b/>
                <w:sz w:val="28"/>
                <w:szCs w:val="28"/>
                <w:lang w:val="en-US"/>
              </w:rPr>
              <w:t>c</w:t>
            </w:r>
            <w:r w:rsidRPr="00366D4F">
              <w:rPr>
                <w:rFonts w:ascii="Times New Roman" w:hAnsi="Times New Roman"/>
                <w:b/>
                <w:sz w:val="28"/>
                <w:szCs w:val="28"/>
              </w:rPr>
              <w:t>.Білки</w:t>
            </w:r>
          </w:p>
          <w:p w14:paraId="2C52FC2E" w14:textId="77777777" w:rsidR="00162195" w:rsidRPr="00366D4F" w:rsidRDefault="00162195" w:rsidP="001C23D0">
            <w:pPr>
              <w:spacing w:line="240" w:lineRule="auto"/>
              <w:ind w:left="1332" w:hanging="1332"/>
              <w:rPr>
                <w:rFonts w:ascii="Times New Roman" w:hAnsi="Times New Roman"/>
                <w:b/>
                <w:sz w:val="28"/>
                <w:szCs w:val="28"/>
              </w:rPr>
            </w:pPr>
          </w:p>
        </w:tc>
        <w:tc>
          <w:tcPr>
            <w:tcW w:w="4860" w:type="dxa"/>
          </w:tcPr>
          <w:p w14:paraId="06A131FA" w14:textId="77777777" w:rsidR="00162195" w:rsidRPr="00366D4F" w:rsidRDefault="00162195" w:rsidP="001C23D0">
            <w:pPr>
              <w:spacing w:line="240" w:lineRule="auto"/>
              <w:ind w:left="284" w:hanging="284"/>
              <w:jc w:val="both"/>
              <w:rPr>
                <w:rFonts w:ascii="Times New Roman" w:hAnsi="Times New Roman"/>
                <w:b/>
                <w:sz w:val="28"/>
                <w:szCs w:val="28"/>
              </w:rPr>
            </w:pPr>
          </w:p>
        </w:tc>
      </w:tr>
    </w:tbl>
    <w:p w14:paraId="347D8272" w14:textId="73D3DE99" w:rsidR="00162195" w:rsidRPr="004B5E97" w:rsidRDefault="00162195" w:rsidP="00162195">
      <w:pPr>
        <w:spacing w:line="240" w:lineRule="auto"/>
        <w:ind w:right="4302"/>
        <w:jc w:val="both"/>
        <w:rPr>
          <w:rFonts w:ascii="Times New Roman" w:hAnsi="Times New Roman" w:cs="Times New Roman"/>
          <w:b/>
          <w:iCs/>
          <w:sz w:val="28"/>
          <w:szCs w:val="28"/>
        </w:rPr>
      </w:pPr>
      <w:r w:rsidRPr="004B5E97">
        <w:rPr>
          <w:rFonts w:ascii="Times New Roman" w:hAnsi="Times New Roman" w:cs="Times New Roman"/>
          <w:b/>
          <w:iCs/>
          <w:sz w:val="28"/>
          <w:szCs w:val="28"/>
        </w:rPr>
        <w:t xml:space="preserve">Про затвердження Програми </w:t>
      </w:r>
      <w:r w:rsidR="00406D46">
        <w:rPr>
          <w:rFonts w:ascii="Times New Roman" w:hAnsi="Times New Roman" w:cs="Times New Roman"/>
          <w:b/>
          <w:iCs/>
          <w:sz w:val="28"/>
          <w:szCs w:val="28"/>
        </w:rPr>
        <w:t xml:space="preserve">поліпшення умов несення служби, організації вихованого та навчального процесу у військовій частині А1556 на 2024 рік </w:t>
      </w:r>
    </w:p>
    <w:p w14:paraId="4E0215EC" w14:textId="77777777" w:rsidR="00162195" w:rsidRDefault="00162195" w:rsidP="00162195">
      <w:pPr>
        <w:rPr>
          <w:rFonts w:ascii="Times New Roman" w:hAnsi="Times New Roman" w:cs="Times New Roman"/>
          <w:b/>
          <w:i/>
          <w:sz w:val="28"/>
          <w:szCs w:val="28"/>
        </w:rPr>
      </w:pPr>
    </w:p>
    <w:p w14:paraId="410FD5A7" w14:textId="0E452FD4" w:rsidR="00162195" w:rsidRPr="004B5E97" w:rsidRDefault="00162195" w:rsidP="00162195">
      <w:pPr>
        <w:spacing w:line="240" w:lineRule="auto"/>
        <w:ind w:firstLine="851"/>
        <w:jc w:val="both"/>
        <w:rPr>
          <w:rFonts w:ascii="Times New Roman" w:hAnsi="Times New Roman" w:cs="Times New Roman"/>
          <w:sz w:val="28"/>
          <w:szCs w:val="28"/>
        </w:rPr>
      </w:pPr>
      <w:r w:rsidRPr="004B5E97">
        <w:rPr>
          <w:rFonts w:ascii="Times New Roman" w:hAnsi="Times New Roman" w:cs="Times New Roman"/>
          <w:sz w:val="28"/>
          <w:szCs w:val="28"/>
        </w:rPr>
        <w:t xml:space="preserve">Відповідно до </w:t>
      </w:r>
      <w:r w:rsidR="00406D46">
        <w:rPr>
          <w:rFonts w:ascii="Times New Roman" w:hAnsi="Times New Roman" w:cs="Times New Roman"/>
          <w:sz w:val="28"/>
          <w:szCs w:val="28"/>
        </w:rPr>
        <w:t xml:space="preserve">статті 26 </w:t>
      </w:r>
      <w:r w:rsidRPr="004B5E97">
        <w:rPr>
          <w:rFonts w:ascii="Times New Roman" w:hAnsi="Times New Roman" w:cs="Times New Roman"/>
          <w:sz w:val="28"/>
          <w:szCs w:val="28"/>
        </w:rPr>
        <w:t>Закону України «Про місцеве самоврядування в Україні»,</w:t>
      </w:r>
      <w:r w:rsidR="00406D46">
        <w:rPr>
          <w:rFonts w:ascii="Times New Roman" w:hAnsi="Times New Roman" w:cs="Times New Roman"/>
          <w:sz w:val="28"/>
          <w:szCs w:val="28"/>
        </w:rPr>
        <w:t xml:space="preserve"> статті 91, </w:t>
      </w:r>
      <w:r w:rsidR="00406D46" w:rsidRPr="00DC1419">
        <w:rPr>
          <w:rFonts w:ascii="Times New Roman" w:hAnsi="Times New Roman"/>
          <w:color w:val="000000" w:themeColor="text1"/>
          <w:sz w:val="28"/>
        </w:rPr>
        <w:t>п.22</w:t>
      </w:r>
      <w:r w:rsidR="00406D46" w:rsidRPr="00DC1419">
        <w:rPr>
          <w:rFonts w:ascii="Times New Roman" w:hAnsi="Times New Roman"/>
          <w:color w:val="000000" w:themeColor="text1"/>
          <w:sz w:val="28"/>
          <w:vertAlign w:val="superscript"/>
        </w:rPr>
        <w:t>2</w:t>
      </w:r>
      <w:r w:rsidR="00406D46" w:rsidRPr="00DC1419">
        <w:rPr>
          <w:rFonts w:ascii="Times New Roman" w:hAnsi="Times New Roman"/>
          <w:color w:val="000000" w:themeColor="text1"/>
          <w:sz w:val="28"/>
        </w:rPr>
        <w:t xml:space="preserve"> розділу VI «Прикінцеві та перехідні положення» </w:t>
      </w:r>
      <w:r w:rsidR="00406D46">
        <w:rPr>
          <w:rFonts w:ascii="Times New Roman" w:hAnsi="Times New Roman" w:cs="Times New Roman"/>
          <w:sz w:val="28"/>
          <w:szCs w:val="28"/>
        </w:rPr>
        <w:t xml:space="preserve"> </w:t>
      </w:r>
      <w:r w:rsidRPr="004B5E97">
        <w:rPr>
          <w:rFonts w:ascii="Times New Roman" w:hAnsi="Times New Roman" w:cs="Times New Roman"/>
          <w:sz w:val="28"/>
          <w:szCs w:val="28"/>
        </w:rPr>
        <w:t xml:space="preserve">Бюджетного кодексу України, </w:t>
      </w:r>
      <w:r w:rsidR="00406D46">
        <w:rPr>
          <w:rFonts w:ascii="Times New Roman" w:hAnsi="Times New Roman"/>
          <w:color w:val="000000" w:themeColor="text1"/>
          <w:sz w:val="28"/>
          <w:szCs w:val="28"/>
        </w:rPr>
        <w:t>з</w:t>
      </w:r>
      <w:r w:rsidR="00406D46" w:rsidRPr="00DC1419">
        <w:rPr>
          <w:rFonts w:ascii="Times New Roman" w:hAnsi="Times New Roman"/>
          <w:color w:val="000000" w:themeColor="text1"/>
          <w:sz w:val="28"/>
          <w:szCs w:val="28"/>
        </w:rPr>
        <w:t xml:space="preserve"> метою </w:t>
      </w:r>
      <w:r w:rsidR="00406D46" w:rsidRPr="00DC1419">
        <w:rPr>
          <w:rFonts w:ascii="Times New Roman" w:hAnsi="Times New Roman"/>
          <w:sz w:val="28"/>
          <w:szCs w:val="28"/>
        </w:rPr>
        <w:t>здійснення заходів загальної мобілізації та відсічі збройної агресії російської федерації проти України та забезпечення національної безпеки, усунення загрози небезпеки державній незалежності України, її територіальній цілісності,</w:t>
      </w:r>
      <w:r w:rsidR="00406D46" w:rsidRPr="00DC1419">
        <w:rPr>
          <w:rFonts w:ascii="Times New Roman" w:hAnsi="Times New Roman"/>
          <w:color w:val="000000" w:themeColor="text1"/>
          <w:sz w:val="28"/>
          <w:szCs w:val="28"/>
        </w:rPr>
        <w:t xml:space="preserve"> сприяння обороноздатності та мобілізаційній готовності держави, налагодження ефективного цивільно-військового співробітництва з військовою частиною А1556, </w:t>
      </w:r>
      <w:r w:rsidR="00406D46" w:rsidRPr="00DC1419">
        <w:rPr>
          <w:rFonts w:ascii="Times New Roman" w:hAnsi="Times New Roman"/>
          <w:color w:val="000000" w:themeColor="text1"/>
          <w:sz w:val="28"/>
        </w:rPr>
        <w:t xml:space="preserve">Закону України  від 12.05.2015р. №389-VІІІ «Про правовий режим воєнного стану» (зі змінами й доповненнями), </w:t>
      </w:r>
      <w:r w:rsidR="003777A4">
        <w:rPr>
          <w:rFonts w:ascii="Times New Roman" w:hAnsi="Times New Roman"/>
          <w:color w:val="000000" w:themeColor="text1"/>
          <w:sz w:val="28"/>
        </w:rPr>
        <w:t xml:space="preserve">розглянувши лист ТВО командира військової частини А1556, підполковника Віктора КИРИЧЕНКА від 30.01.2024 р. №141/53/320, </w:t>
      </w:r>
      <w:r w:rsidRPr="004B5E97">
        <w:rPr>
          <w:rFonts w:ascii="Times New Roman" w:hAnsi="Times New Roman" w:cs="Times New Roman"/>
          <w:sz w:val="28"/>
          <w:szCs w:val="28"/>
        </w:rPr>
        <w:t xml:space="preserve">сесія </w:t>
      </w:r>
      <w:r w:rsidRPr="004B5E97">
        <w:rPr>
          <w:rFonts w:ascii="Times New Roman" w:hAnsi="Times New Roman" w:cs="Times New Roman"/>
          <w:sz w:val="28"/>
          <w:szCs w:val="28"/>
          <w:lang w:eastAsia="uk-UA"/>
        </w:rPr>
        <w:t xml:space="preserve">сільської ради </w:t>
      </w:r>
      <w:r w:rsidRPr="004B5E97">
        <w:rPr>
          <w:rFonts w:ascii="Times New Roman" w:hAnsi="Times New Roman" w:cs="Times New Roman"/>
          <w:b/>
          <w:bCs/>
          <w:sz w:val="28"/>
          <w:szCs w:val="28"/>
          <w:lang w:eastAsia="uk-UA"/>
        </w:rPr>
        <w:t>вирішила:</w:t>
      </w:r>
      <w:r w:rsidRPr="004B5E97">
        <w:rPr>
          <w:rFonts w:ascii="Times New Roman" w:hAnsi="Times New Roman" w:cs="Times New Roman"/>
          <w:sz w:val="28"/>
          <w:szCs w:val="28"/>
          <w:lang w:eastAsia="uk-UA"/>
        </w:rPr>
        <w:t xml:space="preserve"> </w:t>
      </w:r>
    </w:p>
    <w:p w14:paraId="1784361F" w14:textId="21EFE783" w:rsidR="00162195" w:rsidRPr="00406D46" w:rsidRDefault="00162195" w:rsidP="00162195">
      <w:pPr>
        <w:pStyle w:val="aa"/>
        <w:spacing w:after="0" w:line="240" w:lineRule="auto"/>
        <w:ind w:left="0" w:firstLine="851"/>
        <w:jc w:val="both"/>
        <w:rPr>
          <w:rFonts w:ascii="Times New Roman" w:hAnsi="Times New Roman" w:cs="Times New Roman"/>
          <w:bCs/>
          <w:sz w:val="28"/>
          <w:szCs w:val="28"/>
        </w:rPr>
      </w:pPr>
      <w:r w:rsidRPr="004B5E97">
        <w:rPr>
          <w:rFonts w:ascii="Times New Roman" w:hAnsi="Times New Roman" w:cs="Times New Roman"/>
          <w:sz w:val="28"/>
          <w:szCs w:val="28"/>
        </w:rPr>
        <w:t xml:space="preserve">1. Затвердити Програму </w:t>
      </w:r>
      <w:r w:rsidR="00406D46" w:rsidRPr="00406D46">
        <w:rPr>
          <w:rFonts w:ascii="Times New Roman" w:hAnsi="Times New Roman" w:cs="Times New Roman"/>
          <w:bCs/>
          <w:iCs/>
          <w:sz w:val="28"/>
          <w:szCs w:val="28"/>
        </w:rPr>
        <w:t>поліпшення умов несення служби, організації вихованого та навчального процесу у військовій частині А1556 на 2024 рік</w:t>
      </w:r>
      <w:r w:rsidR="00406D46" w:rsidRPr="00406D46">
        <w:rPr>
          <w:rFonts w:ascii="Times New Roman" w:hAnsi="Times New Roman" w:cs="Times New Roman"/>
          <w:bCs/>
          <w:sz w:val="28"/>
          <w:szCs w:val="28"/>
        </w:rPr>
        <w:t xml:space="preserve"> </w:t>
      </w:r>
      <w:r w:rsidRPr="00406D46">
        <w:rPr>
          <w:rFonts w:ascii="Times New Roman" w:hAnsi="Times New Roman" w:cs="Times New Roman"/>
          <w:bCs/>
          <w:sz w:val="28"/>
          <w:szCs w:val="28"/>
        </w:rPr>
        <w:t>(додається).</w:t>
      </w:r>
    </w:p>
    <w:p w14:paraId="461CFD8E" w14:textId="77777777" w:rsidR="00162195" w:rsidRPr="004B5E97" w:rsidRDefault="00162195" w:rsidP="00162195">
      <w:pPr>
        <w:spacing w:line="240" w:lineRule="auto"/>
        <w:ind w:firstLine="851"/>
        <w:jc w:val="both"/>
        <w:rPr>
          <w:rFonts w:ascii="Times New Roman" w:hAnsi="Times New Roman" w:cs="Times New Roman"/>
          <w:sz w:val="28"/>
          <w:szCs w:val="28"/>
          <w:lang w:val="ru-RU"/>
        </w:rPr>
      </w:pPr>
      <w:r w:rsidRPr="004B5E97">
        <w:rPr>
          <w:rFonts w:ascii="Times New Roman" w:hAnsi="Times New Roman" w:cs="Times New Roman"/>
          <w:sz w:val="28"/>
          <w:szCs w:val="28"/>
        </w:rPr>
        <w:t xml:space="preserve">2. </w:t>
      </w:r>
      <w:r w:rsidRPr="004B5E97">
        <w:rPr>
          <w:rFonts w:ascii="Times New Roman" w:hAnsi="Times New Roman" w:cs="Times New Roman"/>
          <w:sz w:val="28"/>
          <w:szCs w:val="28"/>
          <w:lang w:val="ru-RU"/>
        </w:rPr>
        <w:t>Фінансування Програми здійснювати в межах бюджетних асигнувань.</w:t>
      </w:r>
    </w:p>
    <w:p w14:paraId="61381690" w14:textId="10868D13" w:rsidR="00162195" w:rsidRPr="004B5E97" w:rsidRDefault="00162195" w:rsidP="00162195">
      <w:pPr>
        <w:spacing w:line="240" w:lineRule="auto"/>
        <w:ind w:right="-1" w:firstLine="851"/>
        <w:jc w:val="both"/>
        <w:rPr>
          <w:rFonts w:ascii="Times New Roman" w:hAnsi="Times New Roman" w:cs="Times New Roman"/>
          <w:sz w:val="28"/>
          <w:szCs w:val="28"/>
        </w:rPr>
      </w:pPr>
      <w:r w:rsidRPr="004B5E97">
        <w:rPr>
          <w:rFonts w:ascii="Times New Roman" w:hAnsi="Times New Roman" w:cs="Times New Roman"/>
          <w:sz w:val="28"/>
          <w:szCs w:val="28"/>
        </w:rPr>
        <w:t xml:space="preserve">3. </w:t>
      </w:r>
      <w:r w:rsidR="005940B2">
        <w:rPr>
          <w:rFonts w:ascii="Times New Roman" w:hAnsi="Times New Roman"/>
          <w:sz w:val="28"/>
          <w:szCs w:val="28"/>
        </w:rPr>
        <w:t xml:space="preserve">Контроль за виконанням цього рішення покласти на постійну комісію сільської ради з питань фінансів, бюджету планування соціально-економічного розвитку, інвестицій та міжнародного співробітництва (Горзов П.Ж.) та </w:t>
      </w:r>
      <w:r w:rsidR="005940B2" w:rsidRPr="007F551C">
        <w:rPr>
          <w:rFonts w:ascii="Times New Roman" w:hAnsi="Times New Roman"/>
          <w:sz w:val="28"/>
          <w:szCs w:val="28"/>
        </w:rPr>
        <w:t xml:space="preserve">начальника – головного бухгалтера </w:t>
      </w:r>
      <w:r w:rsidR="005940B2" w:rsidRPr="00C52FF9">
        <w:rPr>
          <w:rFonts w:ascii="Times New Roman" w:hAnsi="Times New Roman"/>
          <w:sz w:val="28"/>
          <w:szCs w:val="28"/>
        </w:rPr>
        <w:t>відділу фінансово-господарського забезпечення сільської ради Савко Наталію Іванівну.</w:t>
      </w:r>
      <w:r w:rsidR="005940B2">
        <w:rPr>
          <w:rFonts w:ascii="Times New Roman" w:hAnsi="Times New Roman"/>
          <w:sz w:val="28"/>
          <w:szCs w:val="28"/>
        </w:rPr>
        <w:t xml:space="preserve">   </w:t>
      </w:r>
    </w:p>
    <w:p w14:paraId="3FC67452" w14:textId="77777777" w:rsidR="00162195" w:rsidRPr="004B5E97" w:rsidRDefault="00162195" w:rsidP="00162195">
      <w:pPr>
        <w:spacing w:line="240" w:lineRule="auto"/>
        <w:jc w:val="both"/>
        <w:rPr>
          <w:rFonts w:ascii="Times New Roman" w:hAnsi="Times New Roman" w:cs="Times New Roman"/>
          <w:sz w:val="28"/>
          <w:szCs w:val="28"/>
        </w:rPr>
      </w:pPr>
    </w:p>
    <w:p w14:paraId="3B6937BE" w14:textId="77777777" w:rsidR="00162195" w:rsidRPr="0018537B" w:rsidRDefault="00162195" w:rsidP="00162195">
      <w:pPr>
        <w:spacing w:line="240" w:lineRule="auto"/>
        <w:jc w:val="both"/>
        <w:rPr>
          <w:rFonts w:ascii="Times New Roman" w:hAnsi="Times New Roman" w:cs="Times New Roman"/>
          <w:sz w:val="28"/>
          <w:szCs w:val="28"/>
        </w:rPr>
      </w:pPr>
    </w:p>
    <w:p w14:paraId="4E8C5894" w14:textId="77777777" w:rsidR="00162195" w:rsidRDefault="00162195" w:rsidP="00162195">
      <w:pPr>
        <w:jc w:val="both"/>
        <w:rPr>
          <w:rFonts w:ascii="Times New Roman" w:hAnsi="Times New Roman" w:cs="Times New Roman"/>
          <w:b/>
          <w:sz w:val="28"/>
          <w:szCs w:val="28"/>
        </w:rPr>
      </w:pPr>
      <w:r>
        <w:rPr>
          <w:rFonts w:ascii="Times New Roman" w:hAnsi="Times New Roman" w:cs="Times New Roman"/>
          <w:b/>
          <w:sz w:val="28"/>
          <w:szCs w:val="28"/>
        </w:rPr>
        <w:t>Білківський сільський голова                                                         Василь ЗЕЙКАН</w:t>
      </w:r>
    </w:p>
    <w:p w14:paraId="01B7A3D9" w14:textId="74E08D7E" w:rsidR="00162195" w:rsidRDefault="00162195">
      <w:pPr>
        <w:rPr>
          <w:rFonts w:ascii="Times New Roman" w:eastAsia="Arial Unicode MS" w:hAnsi="Times New Roman" w:cs="Times New Roman"/>
          <w:bCs/>
          <w:sz w:val="28"/>
          <w:szCs w:val="28"/>
          <w:lang w:eastAsia="zh-CN" w:bidi="hi-IN"/>
        </w:rPr>
      </w:pPr>
      <w:r>
        <w:rPr>
          <w:rFonts w:cs="Times New Roman"/>
          <w:bCs/>
          <w:sz w:val="28"/>
          <w:szCs w:val="28"/>
        </w:rPr>
        <w:br w:type="page"/>
      </w:r>
    </w:p>
    <w:p w14:paraId="322C652C" w14:textId="77777777" w:rsidR="005940B2" w:rsidRPr="005425E6" w:rsidRDefault="005940B2" w:rsidP="005940B2">
      <w:pPr>
        <w:suppressAutoHyphens/>
        <w:spacing w:line="240" w:lineRule="auto"/>
        <w:jc w:val="right"/>
        <w:rPr>
          <w:rFonts w:ascii="Times New Roman" w:eastAsia="SimSun" w:hAnsi="Times New Roman"/>
          <w:b/>
          <w:kern w:val="1"/>
          <w:sz w:val="28"/>
          <w:szCs w:val="28"/>
          <w:lang w:eastAsia="ur-PK" w:bidi="ur-PK"/>
        </w:rPr>
      </w:pPr>
      <w:r w:rsidRPr="005425E6">
        <w:rPr>
          <w:rFonts w:ascii="Times New Roman" w:eastAsia="SimSun" w:hAnsi="Times New Roman"/>
          <w:b/>
          <w:kern w:val="1"/>
          <w:sz w:val="28"/>
          <w:szCs w:val="28"/>
          <w:lang w:eastAsia="ur-PK" w:bidi="ur-PK"/>
        </w:rPr>
        <w:lastRenderedPageBreak/>
        <w:t>Затверджено</w:t>
      </w:r>
    </w:p>
    <w:p w14:paraId="6C32193B" w14:textId="77777777" w:rsidR="005940B2" w:rsidRPr="005425E6" w:rsidRDefault="005940B2" w:rsidP="005940B2">
      <w:pPr>
        <w:suppressAutoHyphens/>
        <w:spacing w:line="240" w:lineRule="auto"/>
        <w:jc w:val="right"/>
        <w:rPr>
          <w:rFonts w:ascii="Times New Roman" w:eastAsia="SimSun" w:hAnsi="Times New Roman"/>
          <w:b/>
          <w:kern w:val="1"/>
          <w:sz w:val="28"/>
          <w:szCs w:val="28"/>
          <w:lang w:eastAsia="ur-PK" w:bidi="ur-PK"/>
        </w:rPr>
      </w:pPr>
      <w:r w:rsidRPr="005425E6">
        <w:rPr>
          <w:rFonts w:ascii="Times New Roman" w:eastAsia="SimSun" w:hAnsi="Times New Roman"/>
          <w:b/>
          <w:kern w:val="1"/>
          <w:sz w:val="28"/>
          <w:szCs w:val="28"/>
          <w:lang w:eastAsia="ur-PK" w:bidi="ur-PK"/>
        </w:rPr>
        <w:t xml:space="preserve">рішенням сесії Білківської сільської ради </w:t>
      </w:r>
    </w:p>
    <w:p w14:paraId="58FEDAE0" w14:textId="0CB8714A" w:rsidR="005940B2" w:rsidRPr="005425E6" w:rsidRDefault="005940B2" w:rsidP="005940B2">
      <w:pPr>
        <w:suppressAutoHyphens/>
        <w:spacing w:line="240" w:lineRule="auto"/>
        <w:jc w:val="right"/>
        <w:rPr>
          <w:rFonts w:ascii="Times New Roman" w:eastAsia="SimSun" w:hAnsi="Times New Roman"/>
          <w:b/>
          <w:kern w:val="1"/>
          <w:sz w:val="28"/>
          <w:szCs w:val="28"/>
          <w:lang w:eastAsia="ur-PK" w:bidi="ur-PK"/>
        </w:rPr>
      </w:pPr>
      <w:r w:rsidRPr="005425E6">
        <w:rPr>
          <w:rFonts w:ascii="Times New Roman" w:eastAsia="SimSun" w:hAnsi="Times New Roman"/>
          <w:b/>
          <w:kern w:val="1"/>
          <w:sz w:val="28"/>
          <w:szCs w:val="28"/>
          <w:lang w:eastAsia="ur-PK" w:bidi="ur-PK"/>
        </w:rPr>
        <w:t>від</w:t>
      </w:r>
      <w:r w:rsidR="004E7A31">
        <w:rPr>
          <w:rFonts w:ascii="Times New Roman" w:eastAsia="SimSun" w:hAnsi="Times New Roman"/>
          <w:b/>
          <w:kern w:val="1"/>
          <w:sz w:val="28"/>
          <w:szCs w:val="28"/>
          <w:lang w:eastAsia="ur-PK" w:bidi="ur-PK"/>
        </w:rPr>
        <w:t xml:space="preserve"> 22 лютого </w:t>
      </w:r>
      <w:r w:rsidRPr="005425E6">
        <w:rPr>
          <w:rFonts w:ascii="Times New Roman" w:eastAsia="SimSun" w:hAnsi="Times New Roman"/>
          <w:b/>
          <w:kern w:val="1"/>
          <w:sz w:val="28"/>
          <w:szCs w:val="28"/>
          <w:lang w:eastAsia="ur-PK" w:bidi="ur-PK"/>
        </w:rPr>
        <w:t>202</w:t>
      </w:r>
      <w:r>
        <w:rPr>
          <w:rFonts w:ascii="Times New Roman" w:eastAsia="SimSun" w:hAnsi="Times New Roman"/>
          <w:b/>
          <w:kern w:val="1"/>
          <w:sz w:val="28"/>
          <w:szCs w:val="28"/>
          <w:lang w:eastAsia="ur-PK" w:bidi="ur-PK"/>
        </w:rPr>
        <w:t>4</w:t>
      </w:r>
      <w:r w:rsidRPr="005425E6">
        <w:rPr>
          <w:rFonts w:ascii="Times New Roman" w:eastAsia="SimSun" w:hAnsi="Times New Roman"/>
          <w:b/>
          <w:kern w:val="1"/>
          <w:sz w:val="28"/>
          <w:szCs w:val="28"/>
          <w:lang w:eastAsia="ur-PK" w:bidi="ur-PK"/>
        </w:rPr>
        <w:t xml:space="preserve"> р. №</w:t>
      </w:r>
      <w:r w:rsidR="004E7A31">
        <w:rPr>
          <w:rFonts w:ascii="Times New Roman" w:eastAsia="SimSun" w:hAnsi="Times New Roman"/>
          <w:b/>
          <w:kern w:val="1"/>
          <w:sz w:val="28"/>
          <w:szCs w:val="28"/>
          <w:lang w:eastAsia="ur-PK" w:bidi="ur-PK"/>
        </w:rPr>
        <w:t>1803</w:t>
      </w:r>
    </w:p>
    <w:p w14:paraId="72AEDAE9" w14:textId="7EBCF5BE" w:rsidR="0034416D" w:rsidRPr="005940B2" w:rsidRDefault="0034416D" w:rsidP="005940B2">
      <w:pPr>
        <w:pStyle w:val="10"/>
        <w:ind w:left="4820" w:right="-144"/>
        <w:jc w:val="right"/>
        <w:rPr>
          <w:rFonts w:cs="Times New Roman"/>
          <w:b/>
        </w:rPr>
      </w:pPr>
    </w:p>
    <w:p w14:paraId="14F6B6CE" w14:textId="740ECAA1" w:rsidR="009B71CA" w:rsidRPr="005940B2" w:rsidRDefault="00A81DE6">
      <w:pPr>
        <w:pStyle w:val="10"/>
        <w:ind w:right="-144"/>
        <w:jc w:val="center"/>
        <w:rPr>
          <w:rFonts w:cs="Times New Roman"/>
          <w:b/>
          <w:sz w:val="28"/>
          <w:szCs w:val="28"/>
        </w:rPr>
      </w:pPr>
      <w:r w:rsidRPr="005940B2">
        <w:rPr>
          <w:rFonts w:cs="Times New Roman"/>
          <w:b/>
          <w:sz w:val="28"/>
          <w:szCs w:val="28"/>
        </w:rPr>
        <w:t>Програма</w:t>
      </w:r>
    </w:p>
    <w:p w14:paraId="57CFBCAC" w14:textId="5676FBEE" w:rsidR="009B71CA" w:rsidRPr="005940B2" w:rsidRDefault="00A81DE6">
      <w:pPr>
        <w:pStyle w:val="10"/>
        <w:ind w:right="-144"/>
        <w:jc w:val="center"/>
        <w:rPr>
          <w:rFonts w:cs="Times New Roman"/>
          <w:b/>
          <w:sz w:val="28"/>
          <w:szCs w:val="28"/>
          <w:lang w:val="ru-RU"/>
        </w:rPr>
      </w:pPr>
      <w:r w:rsidRPr="005940B2">
        <w:rPr>
          <w:rFonts w:cs="Times New Roman"/>
          <w:b/>
          <w:sz w:val="28"/>
          <w:szCs w:val="28"/>
        </w:rPr>
        <w:t xml:space="preserve">поліпшення умов несення служби, організації виховного та навчального процесу у </w:t>
      </w:r>
      <w:r w:rsidR="00C37372" w:rsidRPr="005940B2">
        <w:rPr>
          <w:rFonts w:cs="Times New Roman"/>
          <w:b/>
          <w:sz w:val="28"/>
          <w:szCs w:val="28"/>
        </w:rPr>
        <w:t xml:space="preserve">військовій частині А1556 на </w:t>
      </w:r>
      <w:r w:rsidR="003B49C1" w:rsidRPr="005940B2">
        <w:rPr>
          <w:rFonts w:cs="Times New Roman"/>
          <w:b/>
          <w:sz w:val="28"/>
          <w:szCs w:val="28"/>
        </w:rPr>
        <w:t>202</w:t>
      </w:r>
      <w:r w:rsidR="002176B9" w:rsidRPr="005940B2">
        <w:rPr>
          <w:rFonts w:cs="Times New Roman"/>
          <w:b/>
          <w:sz w:val="28"/>
          <w:szCs w:val="28"/>
        </w:rPr>
        <w:t>4</w:t>
      </w:r>
      <w:r w:rsidRPr="005940B2">
        <w:rPr>
          <w:rFonts w:cs="Times New Roman"/>
          <w:b/>
          <w:sz w:val="28"/>
          <w:szCs w:val="28"/>
        </w:rPr>
        <w:t xml:space="preserve"> р</w:t>
      </w:r>
      <w:r w:rsidR="00B6669C" w:rsidRPr="005940B2">
        <w:rPr>
          <w:rFonts w:cs="Times New Roman"/>
          <w:b/>
          <w:sz w:val="28"/>
          <w:szCs w:val="28"/>
        </w:rPr>
        <w:t>і</w:t>
      </w:r>
      <w:r w:rsidRPr="005940B2">
        <w:rPr>
          <w:rFonts w:cs="Times New Roman"/>
          <w:b/>
          <w:sz w:val="28"/>
          <w:szCs w:val="28"/>
        </w:rPr>
        <w:t>к</w:t>
      </w:r>
    </w:p>
    <w:p w14:paraId="57860965" w14:textId="77777777" w:rsidR="009B71CA" w:rsidRPr="00690E83" w:rsidRDefault="009B71CA">
      <w:pPr>
        <w:pStyle w:val="10"/>
        <w:jc w:val="center"/>
        <w:rPr>
          <w:rFonts w:cs="Times New Roman"/>
          <w:bCs/>
          <w:sz w:val="28"/>
          <w:szCs w:val="28"/>
        </w:rPr>
      </w:pPr>
    </w:p>
    <w:p w14:paraId="4C234BA5" w14:textId="77777777" w:rsidR="009B71CA" w:rsidRPr="002079B5" w:rsidRDefault="00A81DE6">
      <w:pPr>
        <w:pStyle w:val="10"/>
        <w:jc w:val="center"/>
        <w:rPr>
          <w:rFonts w:cs="Times New Roman"/>
          <w:b/>
          <w:sz w:val="28"/>
          <w:szCs w:val="28"/>
        </w:rPr>
      </w:pPr>
      <w:r w:rsidRPr="002079B5">
        <w:rPr>
          <w:rFonts w:cs="Times New Roman"/>
          <w:b/>
          <w:sz w:val="28"/>
          <w:szCs w:val="28"/>
        </w:rPr>
        <w:t>І. Паспорт Програми</w:t>
      </w:r>
    </w:p>
    <w:tbl>
      <w:tblPr>
        <w:tblW w:w="9742" w:type="dxa"/>
        <w:tblInd w:w="-249" w:type="dxa"/>
        <w:tblBorders>
          <w:top w:val="single" w:sz="4" w:space="0" w:color="000001"/>
          <w:left w:val="single" w:sz="4" w:space="0" w:color="000001"/>
          <w:bottom w:val="single" w:sz="4" w:space="0" w:color="000001"/>
          <w:insideH w:val="single" w:sz="4" w:space="0" w:color="000001"/>
        </w:tblBorders>
        <w:tblCellMar>
          <w:left w:w="103" w:type="dxa"/>
        </w:tblCellMar>
        <w:tblLook w:val="04A0" w:firstRow="1" w:lastRow="0" w:firstColumn="1" w:lastColumn="0" w:noHBand="0" w:noVBand="1"/>
      </w:tblPr>
      <w:tblGrid>
        <w:gridCol w:w="792"/>
        <w:gridCol w:w="4104"/>
        <w:gridCol w:w="4846"/>
      </w:tblGrid>
      <w:tr w:rsidR="00E85ABC" w:rsidRPr="00690E83" w14:paraId="00349493" w14:textId="77777777" w:rsidTr="00681611">
        <w:tc>
          <w:tcPr>
            <w:tcW w:w="792" w:type="dxa"/>
            <w:tcBorders>
              <w:top w:val="single" w:sz="4" w:space="0" w:color="000001"/>
              <w:left w:val="single" w:sz="4" w:space="0" w:color="000001"/>
              <w:bottom w:val="single" w:sz="4" w:space="0" w:color="000001"/>
            </w:tcBorders>
            <w:shd w:val="clear" w:color="auto" w:fill="auto"/>
            <w:tcMar>
              <w:left w:w="103" w:type="dxa"/>
            </w:tcMar>
          </w:tcPr>
          <w:p w14:paraId="0119DEA0" w14:textId="77777777" w:rsidR="009B71CA" w:rsidRPr="006A2C6C" w:rsidRDefault="00A81DE6" w:rsidP="006A2C6C">
            <w:pPr>
              <w:pStyle w:val="10"/>
              <w:widowControl/>
              <w:numPr>
                <w:ilvl w:val="0"/>
                <w:numId w:val="2"/>
              </w:numPr>
              <w:tabs>
                <w:tab w:val="left" w:pos="1311"/>
              </w:tabs>
              <w:ind w:left="0" w:right="-130" w:hanging="289"/>
              <w:jc w:val="center"/>
              <w:rPr>
                <w:rFonts w:cs="Times New Roman"/>
              </w:rPr>
            </w:pPr>
            <w:r w:rsidRPr="006A2C6C">
              <w:rPr>
                <w:rFonts w:cs="Times New Roman"/>
              </w:rPr>
              <w:t>1.</w:t>
            </w:r>
          </w:p>
        </w:tc>
        <w:tc>
          <w:tcPr>
            <w:tcW w:w="4104" w:type="dxa"/>
            <w:tcBorders>
              <w:top w:val="single" w:sz="4" w:space="0" w:color="000001"/>
              <w:left w:val="single" w:sz="4" w:space="0" w:color="000001"/>
              <w:bottom w:val="single" w:sz="4" w:space="0" w:color="000001"/>
            </w:tcBorders>
            <w:shd w:val="clear" w:color="auto" w:fill="auto"/>
            <w:tcMar>
              <w:left w:w="103" w:type="dxa"/>
            </w:tcMar>
          </w:tcPr>
          <w:p w14:paraId="587E3FE5" w14:textId="77777777" w:rsidR="009B71CA" w:rsidRPr="006A2C6C" w:rsidRDefault="00A81DE6" w:rsidP="006A2C6C">
            <w:pPr>
              <w:pStyle w:val="10"/>
              <w:rPr>
                <w:rFonts w:cs="Times New Roman"/>
              </w:rPr>
            </w:pPr>
            <w:r w:rsidRPr="006A2C6C">
              <w:rPr>
                <w:rFonts w:cs="Times New Roman"/>
              </w:rPr>
              <w:t>Ініціатор розроблення</w:t>
            </w:r>
          </w:p>
          <w:p w14:paraId="7E660EA1" w14:textId="77777777" w:rsidR="009B71CA" w:rsidRPr="006A2C6C" w:rsidRDefault="00A81DE6" w:rsidP="006A2C6C">
            <w:pPr>
              <w:pStyle w:val="10"/>
              <w:rPr>
                <w:rFonts w:cs="Times New Roman"/>
              </w:rPr>
            </w:pPr>
            <w:r w:rsidRPr="006A2C6C">
              <w:rPr>
                <w:rFonts w:cs="Times New Roman"/>
              </w:rPr>
              <w:t>Програми</w:t>
            </w:r>
          </w:p>
        </w:tc>
        <w:tc>
          <w:tcPr>
            <w:tcW w:w="484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C4C2502" w14:textId="77777777" w:rsidR="009B71CA" w:rsidRPr="006A2C6C" w:rsidRDefault="00A81DE6" w:rsidP="006A2C6C">
            <w:pPr>
              <w:pStyle w:val="10"/>
            </w:pPr>
            <w:r w:rsidRPr="006A2C6C">
              <w:rPr>
                <w:rFonts w:cs="Times New Roman"/>
              </w:rPr>
              <w:t xml:space="preserve">Військова частина А1556 </w:t>
            </w:r>
          </w:p>
        </w:tc>
      </w:tr>
      <w:tr w:rsidR="00E85ABC" w:rsidRPr="00690E83" w14:paraId="1DF49F8E" w14:textId="77777777" w:rsidTr="00681611">
        <w:trPr>
          <w:trHeight w:val="809"/>
        </w:trPr>
        <w:tc>
          <w:tcPr>
            <w:tcW w:w="792" w:type="dxa"/>
            <w:tcBorders>
              <w:top w:val="single" w:sz="4" w:space="0" w:color="000001"/>
              <w:left w:val="single" w:sz="4" w:space="0" w:color="000001"/>
              <w:bottom w:val="single" w:sz="4" w:space="0" w:color="000001"/>
            </w:tcBorders>
            <w:shd w:val="clear" w:color="auto" w:fill="auto"/>
            <w:tcMar>
              <w:left w:w="103" w:type="dxa"/>
            </w:tcMar>
          </w:tcPr>
          <w:p w14:paraId="560439E3" w14:textId="7A3D46A7" w:rsidR="009B71CA" w:rsidRPr="006A2C6C" w:rsidRDefault="006A2C6C" w:rsidP="006A2C6C">
            <w:pPr>
              <w:pStyle w:val="10"/>
              <w:widowControl/>
              <w:numPr>
                <w:ilvl w:val="0"/>
                <w:numId w:val="2"/>
              </w:numPr>
              <w:tabs>
                <w:tab w:val="left" w:pos="1311"/>
              </w:tabs>
              <w:ind w:left="0" w:right="-130" w:hanging="289"/>
              <w:jc w:val="center"/>
              <w:rPr>
                <w:rFonts w:cs="Times New Roman"/>
              </w:rPr>
            </w:pPr>
            <w:r w:rsidRPr="006A2C6C">
              <w:rPr>
                <w:rFonts w:cs="Times New Roman"/>
              </w:rPr>
              <w:t>2</w:t>
            </w:r>
            <w:r w:rsidR="00A81DE6" w:rsidRPr="006A2C6C">
              <w:rPr>
                <w:rFonts w:cs="Times New Roman"/>
              </w:rPr>
              <w:t>.</w:t>
            </w:r>
          </w:p>
        </w:tc>
        <w:tc>
          <w:tcPr>
            <w:tcW w:w="4104" w:type="dxa"/>
            <w:tcBorders>
              <w:top w:val="single" w:sz="4" w:space="0" w:color="000001"/>
              <w:left w:val="single" w:sz="4" w:space="0" w:color="000001"/>
              <w:bottom w:val="single" w:sz="4" w:space="0" w:color="000001"/>
            </w:tcBorders>
            <w:shd w:val="clear" w:color="auto" w:fill="auto"/>
            <w:tcMar>
              <w:left w:w="103" w:type="dxa"/>
            </w:tcMar>
          </w:tcPr>
          <w:p w14:paraId="7B2D8EA8" w14:textId="77777777" w:rsidR="009B71CA" w:rsidRPr="006A2C6C" w:rsidRDefault="00A81DE6" w:rsidP="006A2C6C">
            <w:pPr>
              <w:pStyle w:val="10"/>
              <w:rPr>
                <w:rFonts w:cs="Times New Roman"/>
              </w:rPr>
            </w:pPr>
            <w:r w:rsidRPr="006A2C6C">
              <w:rPr>
                <w:rFonts w:cs="Times New Roman"/>
              </w:rPr>
              <w:t>Розробник Програми</w:t>
            </w:r>
          </w:p>
        </w:tc>
        <w:tc>
          <w:tcPr>
            <w:tcW w:w="484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A8225E5" w14:textId="7CDD1EED" w:rsidR="009B71CA" w:rsidRPr="006A2C6C" w:rsidRDefault="006A2C6C" w:rsidP="006A2C6C">
            <w:pPr>
              <w:pStyle w:val="10"/>
            </w:pPr>
            <w:r w:rsidRPr="006A2C6C">
              <w:rPr>
                <w:rFonts w:cs="Times New Roman"/>
              </w:rPr>
              <w:t xml:space="preserve">Військова частина А1556 </w:t>
            </w:r>
          </w:p>
        </w:tc>
      </w:tr>
      <w:tr w:rsidR="00E85ABC" w:rsidRPr="00690E83" w14:paraId="7C567392" w14:textId="77777777" w:rsidTr="00681611">
        <w:trPr>
          <w:trHeight w:val="552"/>
        </w:trPr>
        <w:tc>
          <w:tcPr>
            <w:tcW w:w="792" w:type="dxa"/>
            <w:tcBorders>
              <w:top w:val="single" w:sz="4" w:space="0" w:color="000001"/>
              <w:left w:val="single" w:sz="4" w:space="0" w:color="000001"/>
              <w:bottom w:val="single" w:sz="4" w:space="0" w:color="000001"/>
            </w:tcBorders>
            <w:shd w:val="clear" w:color="auto" w:fill="auto"/>
            <w:tcMar>
              <w:left w:w="103" w:type="dxa"/>
            </w:tcMar>
          </w:tcPr>
          <w:p w14:paraId="4C99CA80" w14:textId="05D5CBDC" w:rsidR="009B71CA" w:rsidRPr="006A2C6C" w:rsidRDefault="006A2C6C" w:rsidP="006A2C6C">
            <w:pPr>
              <w:pStyle w:val="10"/>
              <w:widowControl/>
              <w:numPr>
                <w:ilvl w:val="0"/>
                <w:numId w:val="2"/>
              </w:numPr>
              <w:tabs>
                <w:tab w:val="left" w:pos="1311"/>
              </w:tabs>
              <w:ind w:left="0" w:right="-130" w:hanging="289"/>
              <w:jc w:val="center"/>
              <w:rPr>
                <w:rFonts w:cs="Times New Roman"/>
              </w:rPr>
            </w:pPr>
            <w:r w:rsidRPr="006A2C6C">
              <w:rPr>
                <w:rFonts w:cs="Times New Roman"/>
              </w:rPr>
              <w:t>3</w:t>
            </w:r>
            <w:r w:rsidR="00A81DE6" w:rsidRPr="006A2C6C">
              <w:rPr>
                <w:rFonts w:cs="Times New Roman"/>
              </w:rPr>
              <w:t>.</w:t>
            </w:r>
          </w:p>
        </w:tc>
        <w:tc>
          <w:tcPr>
            <w:tcW w:w="4104" w:type="dxa"/>
            <w:tcBorders>
              <w:top w:val="single" w:sz="4" w:space="0" w:color="000001"/>
              <w:left w:val="single" w:sz="4" w:space="0" w:color="000001"/>
              <w:bottom w:val="single" w:sz="4" w:space="0" w:color="000001"/>
            </w:tcBorders>
            <w:shd w:val="clear" w:color="auto" w:fill="auto"/>
            <w:tcMar>
              <w:left w:w="103" w:type="dxa"/>
            </w:tcMar>
          </w:tcPr>
          <w:p w14:paraId="42FA6804" w14:textId="77777777" w:rsidR="009B71CA" w:rsidRPr="006A2C6C" w:rsidRDefault="00A81DE6" w:rsidP="006A2C6C">
            <w:pPr>
              <w:pStyle w:val="10"/>
              <w:rPr>
                <w:rFonts w:cs="Times New Roman"/>
              </w:rPr>
            </w:pPr>
            <w:r w:rsidRPr="006A2C6C">
              <w:rPr>
                <w:rFonts w:cs="Times New Roman"/>
              </w:rPr>
              <w:t>Співрозробники Програми</w:t>
            </w:r>
          </w:p>
        </w:tc>
        <w:tc>
          <w:tcPr>
            <w:tcW w:w="484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B75414A" w14:textId="673D69EC" w:rsidR="009B71CA" w:rsidRPr="006A2C6C" w:rsidRDefault="006A2C6C" w:rsidP="006A2C6C">
            <w:pPr>
              <w:pStyle w:val="10"/>
            </w:pPr>
            <w:r w:rsidRPr="006A2C6C">
              <w:rPr>
                <w:rFonts w:cs="Times New Roman"/>
              </w:rPr>
              <w:t>Відділ військового обліку та цивільного захисту Білківської сільської ради</w:t>
            </w:r>
          </w:p>
        </w:tc>
      </w:tr>
      <w:tr w:rsidR="00E85ABC" w:rsidRPr="00690E83" w14:paraId="26321F22" w14:textId="77777777" w:rsidTr="00681611">
        <w:trPr>
          <w:trHeight w:val="825"/>
        </w:trPr>
        <w:tc>
          <w:tcPr>
            <w:tcW w:w="792" w:type="dxa"/>
            <w:tcBorders>
              <w:top w:val="single" w:sz="4" w:space="0" w:color="000001"/>
              <w:left w:val="single" w:sz="4" w:space="0" w:color="000001"/>
              <w:bottom w:val="single" w:sz="4" w:space="0" w:color="000001"/>
            </w:tcBorders>
            <w:shd w:val="clear" w:color="auto" w:fill="auto"/>
            <w:tcMar>
              <w:left w:w="103" w:type="dxa"/>
            </w:tcMar>
          </w:tcPr>
          <w:p w14:paraId="1B9C9104" w14:textId="257CBDF3" w:rsidR="009B71CA" w:rsidRPr="006A2C6C" w:rsidRDefault="006A2C6C" w:rsidP="006A2C6C">
            <w:pPr>
              <w:pStyle w:val="10"/>
              <w:widowControl/>
              <w:numPr>
                <w:ilvl w:val="0"/>
                <w:numId w:val="2"/>
              </w:numPr>
              <w:tabs>
                <w:tab w:val="left" w:pos="1311"/>
              </w:tabs>
              <w:ind w:left="0" w:right="-130" w:hanging="289"/>
              <w:jc w:val="center"/>
              <w:rPr>
                <w:rFonts w:cs="Times New Roman"/>
              </w:rPr>
            </w:pPr>
            <w:r w:rsidRPr="006A2C6C">
              <w:rPr>
                <w:rFonts w:cs="Times New Roman"/>
              </w:rPr>
              <w:t>4</w:t>
            </w:r>
            <w:r w:rsidR="00A81DE6" w:rsidRPr="006A2C6C">
              <w:rPr>
                <w:rFonts w:cs="Times New Roman"/>
              </w:rPr>
              <w:t>.</w:t>
            </w:r>
          </w:p>
        </w:tc>
        <w:tc>
          <w:tcPr>
            <w:tcW w:w="4104" w:type="dxa"/>
            <w:tcBorders>
              <w:top w:val="single" w:sz="4" w:space="0" w:color="000001"/>
              <w:left w:val="single" w:sz="4" w:space="0" w:color="000001"/>
              <w:bottom w:val="single" w:sz="4" w:space="0" w:color="000001"/>
            </w:tcBorders>
            <w:shd w:val="clear" w:color="auto" w:fill="auto"/>
            <w:tcMar>
              <w:left w:w="103" w:type="dxa"/>
            </w:tcMar>
          </w:tcPr>
          <w:p w14:paraId="60740C5C" w14:textId="77777777" w:rsidR="009B71CA" w:rsidRPr="006A2C6C" w:rsidRDefault="00A81DE6" w:rsidP="006A2C6C">
            <w:pPr>
              <w:pStyle w:val="10"/>
              <w:rPr>
                <w:rFonts w:cs="Times New Roman"/>
              </w:rPr>
            </w:pPr>
            <w:r w:rsidRPr="006A2C6C">
              <w:rPr>
                <w:rFonts w:cs="Times New Roman"/>
              </w:rPr>
              <w:t>Головний розпорядник бюджетних коштів</w:t>
            </w:r>
          </w:p>
        </w:tc>
        <w:tc>
          <w:tcPr>
            <w:tcW w:w="484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6A43FD8" w14:textId="1B315430" w:rsidR="005940B2" w:rsidRPr="006A2C6C" w:rsidRDefault="005940B2" w:rsidP="006A2C6C">
            <w:pPr>
              <w:pStyle w:val="10"/>
            </w:pPr>
            <w:r w:rsidRPr="006A2C6C">
              <w:t xml:space="preserve">Білківська сільська рада </w:t>
            </w:r>
          </w:p>
        </w:tc>
      </w:tr>
      <w:tr w:rsidR="00E85ABC" w:rsidRPr="00690E83" w14:paraId="46152AD6" w14:textId="77777777" w:rsidTr="00681611">
        <w:trPr>
          <w:trHeight w:val="1138"/>
        </w:trPr>
        <w:tc>
          <w:tcPr>
            <w:tcW w:w="792" w:type="dxa"/>
            <w:tcBorders>
              <w:top w:val="single" w:sz="4" w:space="0" w:color="000001"/>
              <w:left w:val="single" w:sz="4" w:space="0" w:color="000001"/>
              <w:bottom w:val="single" w:sz="4" w:space="0" w:color="000001"/>
            </w:tcBorders>
            <w:shd w:val="clear" w:color="auto" w:fill="auto"/>
            <w:tcMar>
              <w:left w:w="103" w:type="dxa"/>
            </w:tcMar>
          </w:tcPr>
          <w:p w14:paraId="6BE110C6" w14:textId="20CE59B9" w:rsidR="009B71CA" w:rsidRPr="006A2C6C" w:rsidRDefault="00A81DE6" w:rsidP="006A2C6C">
            <w:pPr>
              <w:pStyle w:val="10"/>
              <w:widowControl/>
              <w:numPr>
                <w:ilvl w:val="0"/>
                <w:numId w:val="2"/>
              </w:numPr>
              <w:tabs>
                <w:tab w:val="left" w:pos="1311"/>
              </w:tabs>
              <w:ind w:left="0" w:right="-130" w:hanging="289"/>
              <w:jc w:val="center"/>
            </w:pPr>
            <w:r w:rsidRPr="006A2C6C">
              <w:rPr>
                <w:rFonts w:cs="Times New Roman"/>
              </w:rPr>
              <w:t>5.</w:t>
            </w:r>
          </w:p>
        </w:tc>
        <w:tc>
          <w:tcPr>
            <w:tcW w:w="4104" w:type="dxa"/>
            <w:tcBorders>
              <w:top w:val="single" w:sz="4" w:space="0" w:color="000001"/>
              <w:left w:val="single" w:sz="4" w:space="0" w:color="000001"/>
              <w:bottom w:val="single" w:sz="4" w:space="0" w:color="000001"/>
            </w:tcBorders>
            <w:shd w:val="clear" w:color="auto" w:fill="auto"/>
            <w:tcMar>
              <w:left w:w="103" w:type="dxa"/>
            </w:tcMar>
          </w:tcPr>
          <w:p w14:paraId="344D6953" w14:textId="77777777" w:rsidR="009B71CA" w:rsidRPr="006A2C6C" w:rsidRDefault="00A81DE6" w:rsidP="006A2C6C">
            <w:pPr>
              <w:pStyle w:val="10"/>
              <w:rPr>
                <w:rFonts w:cs="Times New Roman"/>
              </w:rPr>
            </w:pPr>
            <w:r w:rsidRPr="006A2C6C">
              <w:rPr>
                <w:rFonts w:cs="Times New Roman"/>
              </w:rPr>
              <w:t>Відповідальний виконавець Програми</w:t>
            </w:r>
          </w:p>
        </w:tc>
        <w:tc>
          <w:tcPr>
            <w:tcW w:w="484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8CE767D" w14:textId="77777777" w:rsidR="009B71CA" w:rsidRPr="006A2C6C" w:rsidRDefault="00A81DE6" w:rsidP="006A2C6C">
            <w:pPr>
              <w:pStyle w:val="10"/>
              <w:rPr>
                <w:rFonts w:cs="Times New Roman"/>
              </w:rPr>
            </w:pPr>
            <w:r w:rsidRPr="006A2C6C">
              <w:rPr>
                <w:rFonts w:cs="Times New Roman"/>
              </w:rPr>
              <w:t>Військова частина А1556</w:t>
            </w:r>
          </w:p>
          <w:p w14:paraId="10DE955F" w14:textId="37CB3B86" w:rsidR="009B71CA" w:rsidRPr="006A2C6C" w:rsidRDefault="005940B2" w:rsidP="006A2C6C">
            <w:pPr>
              <w:pStyle w:val="10"/>
            </w:pPr>
            <w:r w:rsidRPr="006A2C6C">
              <w:rPr>
                <w:rFonts w:cs="Times New Roman"/>
              </w:rPr>
              <w:t>Білківська сільська рада</w:t>
            </w:r>
          </w:p>
        </w:tc>
      </w:tr>
      <w:tr w:rsidR="00E85ABC" w:rsidRPr="00690E83" w14:paraId="7017363D" w14:textId="77777777" w:rsidTr="00681611">
        <w:trPr>
          <w:trHeight w:val="1238"/>
        </w:trPr>
        <w:tc>
          <w:tcPr>
            <w:tcW w:w="792" w:type="dxa"/>
            <w:tcBorders>
              <w:top w:val="single" w:sz="4" w:space="0" w:color="000001"/>
              <w:left w:val="single" w:sz="4" w:space="0" w:color="000001"/>
              <w:bottom w:val="single" w:sz="4" w:space="0" w:color="000001"/>
            </w:tcBorders>
            <w:shd w:val="clear" w:color="auto" w:fill="auto"/>
            <w:tcMar>
              <w:left w:w="103" w:type="dxa"/>
            </w:tcMar>
          </w:tcPr>
          <w:p w14:paraId="35193EF7" w14:textId="77777777" w:rsidR="009B71CA" w:rsidRPr="006A2C6C" w:rsidRDefault="00A81DE6" w:rsidP="006A2C6C">
            <w:pPr>
              <w:pStyle w:val="10"/>
              <w:widowControl/>
              <w:numPr>
                <w:ilvl w:val="0"/>
                <w:numId w:val="2"/>
              </w:numPr>
              <w:tabs>
                <w:tab w:val="left" w:pos="1311"/>
              </w:tabs>
              <w:ind w:left="0" w:right="-130" w:hanging="289"/>
              <w:jc w:val="center"/>
              <w:rPr>
                <w:rFonts w:cs="Times New Roman"/>
              </w:rPr>
            </w:pPr>
            <w:r w:rsidRPr="006A2C6C">
              <w:rPr>
                <w:rFonts w:cs="Times New Roman"/>
              </w:rPr>
              <w:t>6.</w:t>
            </w:r>
          </w:p>
        </w:tc>
        <w:tc>
          <w:tcPr>
            <w:tcW w:w="4104" w:type="dxa"/>
            <w:tcBorders>
              <w:top w:val="single" w:sz="4" w:space="0" w:color="000001"/>
              <w:left w:val="single" w:sz="4" w:space="0" w:color="000001"/>
              <w:bottom w:val="single" w:sz="4" w:space="0" w:color="000001"/>
            </w:tcBorders>
            <w:shd w:val="clear" w:color="auto" w:fill="auto"/>
            <w:tcMar>
              <w:left w:w="103" w:type="dxa"/>
            </w:tcMar>
          </w:tcPr>
          <w:p w14:paraId="249160CD" w14:textId="77777777" w:rsidR="009B71CA" w:rsidRPr="006A2C6C" w:rsidRDefault="00A81DE6" w:rsidP="006A2C6C">
            <w:pPr>
              <w:pStyle w:val="10"/>
              <w:rPr>
                <w:rFonts w:cs="Times New Roman"/>
              </w:rPr>
            </w:pPr>
            <w:r w:rsidRPr="006A2C6C">
              <w:rPr>
                <w:rFonts w:cs="Times New Roman"/>
              </w:rPr>
              <w:t>Учасники програми</w:t>
            </w:r>
          </w:p>
        </w:tc>
        <w:tc>
          <w:tcPr>
            <w:tcW w:w="484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83B4E7E" w14:textId="77777777" w:rsidR="009B71CA" w:rsidRPr="006A2C6C" w:rsidRDefault="00A81DE6" w:rsidP="006A2C6C">
            <w:pPr>
              <w:pStyle w:val="10"/>
              <w:rPr>
                <w:rFonts w:cs="Times New Roman"/>
              </w:rPr>
            </w:pPr>
            <w:r w:rsidRPr="006A2C6C">
              <w:rPr>
                <w:rFonts w:cs="Times New Roman"/>
              </w:rPr>
              <w:t>Військова частина А1556</w:t>
            </w:r>
          </w:p>
          <w:p w14:paraId="121CA5F4" w14:textId="08F44AAA" w:rsidR="009B71CA" w:rsidRPr="006A2C6C" w:rsidRDefault="005940B2" w:rsidP="006A2C6C">
            <w:pPr>
              <w:pStyle w:val="10"/>
            </w:pPr>
            <w:r w:rsidRPr="006A2C6C">
              <w:rPr>
                <w:rFonts w:cs="Times New Roman"/>
              </w:rPr>
              <w:t xml:space="preserve">Білківська сільська рада </w:t>
            </w:r>
          </w:p>
        </w:tc>
      </w:tr>
      <w:tr w:rsidR="00E85ABC" w:rsidRPr="00690E83" w14:paraId="4E18C69D" w14:textId="77777777" w:rsidTr="00681611">
        <w:trPr>
          <w:trHeight w:val="601"/>
        </w:trPr>
        <w:tc>
          <w:tcPr>
            <w:tcW w:w="792" w:type="dxa"/>
            <w:tcBorders>
              <w:top w:val="single" w:sz="4" w:space="0" w:color="000001"/>
              <w:left w:val="single" w:sz="4" w:space="0" w:color="000001"/>
              <w:bottom w:val="single" w:sz="4" w:space="0" w:color="000001"/>
            </w:tcBorders>
            <w:shd w:val="clear" w:color="auto" w:fill="auto"/>
            <w:tcMar>
              <w:left w:w="103" w:type="dxa"/>
            </w:tcMar>
          </w:tcPr>
          <w:p w14:paraId="4588AFA1" w14:textId="77777777" w:rsidR="009B71CA" w:rsidRPr="006A2C6C" w:rsidRDefault="00A81DE6" w:rsidP="006A2C6C">
            <w:pPr>
              <w:pStyle w:val="10"/>
              <w:widowControl/>
              <w:numPr>
                <w:ilvl w:val="0"/>
                <w:numId w:val="2"/>
              </w:numPr>
              <w:tabs>
                <w:tab w:val="left" w:pos="1311"/>
              </w:tabs>
              <w:ind w:left="0" w:right="-130" w:hanging="289"/>
              <w:jc w:val="center"/>
              <w:rPr>
                <w:rFonts w:cs="Times New Roman"/>
              </w:rPr>
            </w:pPr>
            <w:r w:rsidRPr="006A2C6C">
              <w:rPr>
                <w:rFonts w:cs="Times New Roman"/>
              </w:rPr>
              <w:t>7.</w:t>
            </w:r>
          </w:p>
        </w:tc>
        <w:tc>
          <w:tcPr>
            <w:tcW w:w="4104" w:type="dxa"/>
            <w:tcBorders>
              <w:top w:val="single" w:sz="4" w:space="0" w:color="000001"/>
              <w:left w:val="single" w:sz="4" w:space="0" w:color="000001"/>
              <w:bottom w:val="single" w:sz="4" w:space="0" w:color="000001"/>
            </w:tcBorders>
            <w:shd w:val="clear" w:color="auto" w:fill="auto"/>
            <w:tcMar>
              <w:left w:w="103" w:type="dxa"/>
            </w:tcMar>
          </w:tcPr>
          <w:p w14:paraId="27C69BDD" w14:textId="77777777" w:rsidR="009B71CA" w:rsidRPr="006A2C6C" w:rsidRDefault="00A81DE6" w:rsidP="006A2C6C">
            <w:pPr>
              <w:pStyle w:val="10"/>
              <w:rPr>
                <w:rFonts w:cs="Times New Roman"/>
              </w:rPr>
            </w:pPr>
            <w:r w:rsidRPr="006A2C6C">
              <w:rPr>
                <w:rFonts w:cs="Times New Roman"/>
              </w:rPr>
              <w:t>Термін реалізації Програми</w:t>
            </w:r>
          </w:p>
        </w:tc>
        <w:tc>
          <w:tcPr>
            <w:tcW w:w="484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956481A" w14:textId="6507F0FC" w:rsidR="009B71CA" w:rsidRPr="006A2C6C" w:rsidRDefault="00C37372" w:rsidP="006A2C6C">
            <w:pPr>
              <w:pStyle w:val="10"/>
            </w:pPr>
            <w:r w:rsidRPr="006A2C6C">
              <w:rPr>
                <w:rFonts w:cs="Times New Roman"/>
              </w:rPr>
              <w:t>Протягом</w:t>
            </w:r>
            <w:r w:rsidR="003B49C1" w:rsidRPr="006A2C6C">
              <w:rPr>
                <w:rFonts w:cs="Times New Roman"/>
              </w:rPr>
              <w:t xml:space="preserve"> 202</w:t>
            </w:r>
            <w:r w:rsidR="002176B9" w:rsidRPr="006A2C6C">
              <w:rPr>
                <w:rFonts w:cs="Times New Roman"/>
              </w:rPr>
              <w:t>4</w:t>
            </w:r>
            <w:r w:rsidR="003B49C1" w:rsidRPr="006A2C6C">
              <w:rPr>
                <w:rFonts w:cs="Times New Roman"/>
              </w:rPr>
              <w:t xml:space="preserve"> </w:t>
            </w:r>
            <w:r w:rsidR="00A81DE6" w:rsidRPr="006A2C6C">
              <w:rPr>
                <w:rFonts w:cs="Times New Roman"/>
              </w:rPr>
              <w:t>року</w:t>
            </w:r>
          </w:p>
        </w:tc>
      </w:tr>
      <w:tr w:rsidR="00E85ABC" w:rsidRPr="00690E83" w14:paraId="0368B36B" w14:textId="77777777" w:rsidTr="00681611">
        <w:trPr>
          <w:trHeight w:val="685"/>
        </w:trPr>
        <w:tc>
          <w:tcPr>
            <w:tcW w:w="792" w:type="dxa"/>
            <w:tcBorders>
              <w:top w:val="single" w:sz="4" w:space="0" w:color="000001"/>
              <w:left w:val="single" w:sz="4" w:space="0" w:color="000001"/>
              <w:bottom w:val="single" w:sz="4" w:space="0" w:color="000001"/>
            </w:tcBorders>
            <w:shd w:val="clear" w:color="auto" w:fill="auto"/>
            <w:tcMar>
              <w:left w:w="103" w:type="dxa"/>
            </w:tcMar>
          </w:tcPr>
          <w:p w14:paraId="27886594" w14:textId="083C6168" w:rsidR="009B71CA" w:rsidRPr="006A2C6C" w:rsidRDefault="006A2C6C" w:rsidP="006A2C6C">
            <w:pPr>
              <w:pStyle w:val="10"/>
              <w:widowControl/>
              <w:numPr>
                <w:ilvl w:val="0"/>
                <w:numId w:val="2"/>
              </w:numPr>
              <w:tabs>
                <w:tab w:val="left" w:pos="1311"/>
              </w:tabs>
              <w:ind w:left="0" w:right="-130" w:hanging="289"/>
              <w:jc w:val="center"/>
              <w:rPr>
                <w:rFonts w:cs="Times New Roman"/>
                <w:b/>
              </w:rPr>
            </w:pPr>
            <w:r w:rsidRPr="006A2C6C">
              <w:rPr>
                <w:rFonts w:cs="Times New Roman"/>
              </w:rPr>
              <w:t>8</w:t>
            </w:r>
            <w:r w:rsidR="00A81DE6" w:rsidRPr="006A2C6C">
              <w:rPr>
                <w:rFonts w:cs="Times New Roman"/>
              </w:rPr>
              <w:t>.</w:t>
            </w:r>
          </w:p>
        </w:tc>
        <w:tc>
          <w:tcPr>
            <w:tcW w:w="4104" w:type="dxa"/>
            <w:tcBorders>
              <w:top w:val="single" w:sz="4" w:space="0" w:color="000001"/>
              <w:left w:val="single" w:sz="4" w:space="0" w:color="000001"/>
              <w:bottom w:val="single" w:sz="4" w:space="0" w:color="000001"/>
            </w:tcBorders>
            <w:shd w:val="clear" w:color="auto" w:fill="auto"/>
            <w:tcMar>
              <w:left w:w="103" w:type="dxa"/>
            </w:tcMar>
          </w:tcPr>
          <w:p w14:paraId="36ADB1DD" w14:textId="77777777" w:rsidR="009B71CA" w:rsidRPr="006A2C6C" w:rsidRDefault="00A81DE6" w:rsidP="006A2C6C">
            <w:pPr>
              <w:pStyle w:val="10"/>
              <w:rPr>
                <w:rFonts w:cs="Times New Roman"/>
              </w:rPr>
            </w:pPr>
            <w:r w:rsidRPr="006A2C6C">
              <w:rPr>
                <w:rFonts w:cs="Times New Roman"/>
              </w:rPr>
              <w:t>Етапи виконання програми (для довгострокових програм)</w:t>
            </w:r>
          </w:p>
        </w:tc>
        <w:tc>
          <w:tcPr>
            <w:tcW w:w="484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08D2F9F" w14:textId="4348B1D2" w:rsidR="009B71CA" w:rsidRPr="006A2C6C" w:rsidRDefault="00B216A4" w:rsidP="006A2C6C">
            <w:pPr>
              <w:pStyle w:val="10"/>
            </w:pPr>
            <w:r w:rsidRPr="006A2C6C">
              <w:rPr>
                <w:rFonts w:cs="Times New Roman"/>
              </w:rPr>
              <w:t xml:space="preserve"> 202</w:t>
            </w:r>
            <w:r w:rsidR="002176B9" w:rsidRPr="006A2C6C">
              <w:rPr>
                <w:rFonts w:cs="Times New Roman"/>
              </w:rPr>
              <w:t>4</w:t>
            </w:r>
            <w:r w:rsidRPr="006A2C6C">
              <w:rPr>
                <w:rFonts w:cs="Times New Roman"/>
              </w:rPr>
              <w:t xml:space="preserve"> </w:t>
            </w:r>
            <w:r w:rsidR="00A81DE6" w:rsidRPr="006A2C6C">
              <w:rPr>
                <w:rFonts w:cs="Times New Roman"/>
              </w:rPr>
              <w:t>р</w:t>
            </w:r>
            <w:r w:rsidR="00B6669C" w:rsidRPr="006A2C6C">
              <w:rPr>
                <w:rFonts w:cs="Times New Roman"/>
              </w:rPr>
              <w:t>і</w:t>
            </w:r>
            <w:r w:rsidR="00A81DE6" w:rsidRPr="006A2C6C">
              <w:rPr>
                <w:rFonts w:cs="Times New Roman"/>
              </w:rPr>
              <w:t>к</w:t>
            </w:r>
            <w:r w:rsidRPr="006A2C6C">
              <w:rPr>
                <w:rFonts w:cs="Times New Roman"/>
              </w:rPr>
              <w:t xml:space="preserve"> </w:t>
            </w:r>
          </w:p>
        </w:tc>
      </w:tr>
      <w:tr w:rsidR="00E85ABC" w:rsidRPr="00690E83" w14:paraId="5003717B" w14:textId="77777777" w:rsidTr="00681611">
        <w:tc>
          <w:tcPr>
            <w:tcW w:w="792" w:type="dxa"/>
            <w:tcBorders>
              <w:top w:val="single" w:sz="4" w:space="0" w:color="000001"/>
              <w:left w:val="single" w:sz="4" w:space="0" w:color="000001"/>
              <w:bottom w:val="single" w:sz="4" w:space="0" w:color="000001"/>
            </w:tcBorders>
            <w:shd w:val="clear" w:color="auto" w:fill="auto"/>
            <w:tcMar>
              <w:left w:w="103" w:type="dxa"/>
            </w:tcMar>
          </w:tcPr>
          <w:p w14:paraId="62B7BC60" w14:textId="10CB2891" w:rsidR="009B71CA" w:rsidRPr="006A2C6C" w:rsidRDefault="006A2C6C" w:rsidP="006A2C6C">
            <w:pPr>
              <w:pStyle w:val="10"/>
              <w:tabs>
                <w:tab w:val="left" w:pos="1311"/>
              </w:tabs>
              <w:ind w:right="-130" w:hanging="289"/>
              <w:jc w:val="center"/>
            </w:pPr>
            <w:r w:rsidRPr="006A2C6C">
              <w:rPr>
                <w:rFonts w:cs="Times New Roman"/>
              </w:rPr>
              <w:t>9</w:t>
            </w:r>
            <w:r w:rsidR="00A81DE6" w:rsidRPr="006A2C6C">
              <w:rPr>
                <w:rFonts w:cs="Times New Roman"/>
              </w:rPr>
              <w:t>.</w:t>
            </w:r>
          </w:p>
        </w:tc>
        <w:tc>
          <w:tcPr>
            <w:tcW w:w="4104" w:type="dxa"/>
            <w:tcBorders>
              <w:top w:val="single" w:sz="4" w:space="0" w:color="000001"/>
              <w:left w:val="single" w:sz="4" w:space="0" w:color="000001"/>
              <w:bottom w:val="single" w:sz="4" w:space="0" w:color="000001"/>
            </w:tcBorders>
            <w:shd w:val="clear" w:color="auto" w:fill="auto"/>
            <w:tcMar>
              <w:left w:w="103" w:type="dxa"/>
            </w:tcMar>
          </w:tcPr>
          <w:p w14:paraId="3DC2AB08" w14:textId="64C19F9A" w:rsidR="009B71CA" w:rsidRPr="006A2C6C" w:rsidRDefault="00A81DE6" w:rsidP="006A2C6C">
            <w:pPr>
              <w:pStyle w:val="10"/>
              <w:rPr>
                <w:rFonts w:cs="Times New Roman"/>
              </w:rPr>
            </w:pPr>
            <w:r w:rsidRPr="006A2C6C">
              <w:rPr>
                <w:rFonts w:cs="Times New Roman"/>
              </w:rPr>
              <w:t>Перелік місцевих бюджетів, які беруть участь у виконанні програми (для комплексних програм)</w:t>
            </w:r>
          </w:p>
        </w:tc>
        <w:tc>
          <w:tcPr>
            <w:tcW w:w="484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0282AEB" w14:textId="14000516" w:rsidR="009B71CA" w:rsidRPr="006A2C6C" w:rsidRDefault="00E85ABC" w:rsidP="006A2C6C">
            <w:pPr>
              <w:pStyle w:val="10"/>
            </w:pPr>
            <w:r w:rsidRPr="006A2C6C">
              <w:rPr>
                <w:rFonts w:cs="Times New Roman"/>
              </w:rPr>
              <w:t xml:space="preserve">Бюджет </w:t>
            </w:r>
            <w:r w:rsidR="005940B2" w:rsidRPr="006A2C6C">
              <w:rPr>
                <w:rFonts w:cs="Times New Roman"/>
              </w:rPr>
              <w:t xml:space="preserve">Білківської сільської </w:t>
            </w:r>
            <w:r w:rsidRPr="006A2C6C">
              <w:rPr>
                <w:rFonts w:cs="Times New Roman"/>
              </w:rPr>
              <w:t>територіальної громади</w:t>
            </w:r>
            <w:r w:rsidR="00A81DE6" w:rsidRPr="006A2C6C">
              <w:rPr>
                <w:rFonts w:cs="Times New Roman"/>
              </w:rPr>
              <w:t xml:space="preserve"> </w:t>
            </w:r>
          </w:p>
        </w:tc>
      </w:tr>
      <w:tr w:rsidR="00E85ABC" w:rsidRPr="00690E83" w14:paraId="77F589D3" w14:textId="77777777" w:rsidTr="00681611">
        <w:trPr>
          <w:trHeight w:val="1379"/>
        </w:trPr>
        <w:tc>
          <w:tcPr>
            <w:tcW w:w="792" w:type="dxa"/>
            <w:tcBorders>
              <w:top w:val="single" w:sz="4" w:space="0" w:color="000001"/>
              <w:left w:val="single" w:sz="4" w:space="0" w:color="000001"/>
              <w:bottom w:val="single" w:sz="4" w:space="0" w:color="000001"/>
            </w:tcBorders>
            <w:shd w:val="clear" w:color="auto" w:fill="auto"/>
            <w:tcMar>
              <w:left w:w="103" w:type="dxa"/>
            </w:tcMar>
          </w:tcPr>
          <w:p w14:paraId="2F255C1E" w14:textId="06678090" w:rsidR="009B71CA" w:rsidRPr="006A2C6C" w:rsidRDefault="006A2C6C" w:rsidP="006A2C6C">
            <w:pPr>
              <w:pStyle w:val="10"/>
              <w:widowControl/>
              <w:numPr>
                <w:ilvl w:val="0"/>
                <w:numId w:val="2"/>
              </w:numPr>
              <w:tabs>
                <w:tab w:val="left" w:pos="1311"/>
              </w:tabs>
              <w:ind w:left="0" w:right="-130" w:hanging="289"/>
              <w:jc w:val="center"/>
              <w:rPr>
                <w:rFonts w:cs="Times New Roman"/>
              </w:rPr>
            </w:pPr>
            <w:r w:rsidRPr="006A2C6C">
              <w:rPr>
                <w:rFonts w:cs="Times New Roman"/>
              </w:rPr>
              <w:t>10</w:t>
            </w:r>
            <w:r w:rsidR="00A81DE6" w:rsidRPr="006A2C6C">
              <w:rPr>
                <w:rFonts w:cs="Times New Roman"/>
              </w:rPr>
              <w:t>.</w:t>
            </w:r>
          </w:p>
        </w:tc>
        <w:tc>
          <w:tcPr>
            <w:tcW w:w="4104" w:type="dxa"/>
            <w:tcBorders>
              <w:top w:val="single" w:sz="4" w:space="0" w:color="000001"/>
              <w:left w:val="single" w:sz="4" w:space="0" w:color="000001"/>
              <w:bottom w:val="single" w:sz="4" w:space="0" w:color="000001"/>
            </w:tcBorders>
            <w:shd w:val="clear" w:color="auto" w:fill="auto"/>
            <w:tcMar>
              <w:left w:w="103" w:type="dxa"/>
            </w:tcMar>
          </w:tcPr>
          <w:p w14:paraId="474BBBF9" w14:textId="77777777" w:rsidR="009B71CA" w:rsidRPr="006A2C6C" w:rsidRDefault="00A81DE6" w:rsidP="006A2C6C">
            <w:pPr>
              <w:pStyle w:val="10"/>
              <w:rPr>
                <w:rFonts w:cs="Times New Roman"/>
              </w:rPr>
            </w:pPr>
            <w:r w:rsidRPr="006A2C6C">
              <w:rPr>
                <w:rFonts w:cs="Times New Roman"/>
              </w:rPr>
              <w:t>Загальний обсяг фінансових ресурсів, необхідних для реалізації програми, всього,</w:t>
            </w:r>
          </w:p>
          <w:p w14:paraId="3F770777" w14:textId="77777777" w:rsidR="009B71CA" w:rsidRPr="006A2C6C" w:rsidRDefault="00A81DE6" w:rsidP="006A2C6C">
            <w:pPr>
              <w:pStyle w:val="10"/>
              <w:rPr>
                <w:rFonts w:cs="Times New Roman"/>
              </w:rPr>
            </w:pPr>
            <w:r w:rsidRPr="006A2C6C">
              <w:rPr>
                <w:rFonts w:cs="Times New Roman"/>
              </w:rPr>
              <w:t>тис.грн., у тому числі:</w:t>
            </w:r>
          </w:p>
        </w:tc>
        <w:tc>
          <w:tcPr>
            <w:tcW w:w="484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E421391" w14:textId="05C91B46" w:rsidR="009B71CA" w:rsidRPr="006A2C6C" w:rsidRDefault="002079B5" w:rsidP="006A2C6C">
            <w:pPr>
              <w:pStyle w:val="10"/>
            </w:pPr>
            <w:r>
              <w:rPr>
                <w:rFonts w:cs="Times New Roman"/>
              </w:rPr>
              <w:t>15</w:t>
            </w:r>
            <w:r w:rsidR="006A2C6C" w:rsidRPr="006A2C6C">
              <w:rPr>
                <w:rFonts w:cs="Times New Roman"/>
              </w:rPr>
              <w:t>0,0</w:t>
            </w:r>
            <w:r w:rsidR="00A81DE6" w:rsidRPr="006A2C6C">
              <w:rPr>
                <w:rFonts w:cs="Times New Roman"/>
              </w:rPr>
              <w:t xml:space="preserve"> тис.грн.</w:t>
            </w:r>
          </w:p>
        </w:tc>
      </w:tr>
      <w:tr w:rsidR="00E85ABC" w:rsidRPr="00690E83" w14:paraId="4DCFFB3D" w14:textId="77777777" w:rsidTr="00681611">
        <w:trPr>
          <w:trHeight w:val="520"/>
        </w:trPr>
        <w:tc>
          <w:tcPr>
            <w:tcW w:w="792" w:type="dxa"/>
            <w:tcBorders>
              <w:top w:val="single" w:sz="4" w:space="0" w:color="000001"/>
              <w:left w:val="single" w:sz="4" w:space="0" w:color="000001"/>
              <w:bottom w:val="single" w:sz="4" w:space="0" w:color="000001"/>
            </w:tcBorders>
            <w:shd w:val="clear" w:color="auto" w:fill="auto"/>
            <w:tcMar>
              <w:left w:w="103" w:type="dxa"/>
            </w:tcMar>
          </w:tcPr>
          <w:p w14:paraId="21B55013" w14:textId="7E343ED1" w:rsidR="009B71CA" w:rsidRPr="006A2C6C" w:rsidRDefault="006A2C6C" w:rsidP="006A2C6C">
            <w:pPr>
              <w:pStyle w:val="10"/>
              <w:tabs>
                <w:tab w:val="left" w:pos="1311"/>
              </w:tabs>
              <w:ind w:right="-130" w:hanging="289"/>
              <w:jc w:val="center"/>
              <w:rPr>
                <w:rFonts w:cs="Times New Roman"/>
              </w:rPr>
            </w:pPr>
            <w:r w:rsidRPr="006A2C6C">
              <w:rPr>
                <w:rFonts w:cs="Times New Roman"/>
              </w:rPr>
              <w:t>1</w:t>
            </w:r>
            <w:r w:rsidR="00A81DE6" w:rsidRPr="006A2C6C">
              <w:rPr>
                <w:rFonts w:cs="Times New Roman"/>
              </w:rPr>
              <w:t>1.</w:t>
            </w:r>
          </w:p>
        </w:tc>
        <w:tc>
          <w:tcPr>
            <w:tcW w:w="4104" w:type="dxa"/>
            <w:tcBorders>
              <w:top w:val="single" w:sz="4" w:space="0" w:color="000001"/>
              <w:left w:val="single" w:sz="4" w:space="0" w:color="000001"/>
              <w:bottom w:val="single" w:sz="4" w:space="0" w:color="000001"/>
            </w:tcBorders>
            <w:shd w:val="clear" w:color="auto" w:fill="auto"/>
            <w:tcMar>
              <w:left w:w="103" w:type="dxa"/>
            </w:tcMar>
          </w:tcPr>
          <w:p w14:paraId="43CDBC73" w14:textId="77777777" w:rsidR="009B71CA" w:rsidRPr="006A2C6C" w:rsidRDefault="00A81DE6" w:rsidP="006A2C6C">
            <w:pPr>
              <w:pStyle w:val="10"/>
              <w:rPr>
                <w:rFonts w:cs="Times New Roman"/>
              </w:rPr>
            </w:pPr>
            <w:r w:rsidRPr="006A2C6C">
              <w:rPr>
                <w:rFonts w:cs="Times New Roman"/>
              </w:rPr>
              <w:t>коштів місцевого бюджету</w:t>
            </w:r>
          </w:p>
        </w:tc>
        <w:tc>
          <w:tcPr>
            <w:tcW w:w="484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6C34F8F" w14:textId="70952BFC" w:rsidR="009B71CA" w:rsidRPr="006A2C6C" w:rsidRDefault="006A2C6C" w:rsidP="006A2C6C">
            <w:pPr>
              <w:pStyle w:val="10"/>
            </w:pPr>
            <w:r w:rsidRPr="006A2C6C">
              <w:rPr>
                <w:rFonts w:cs="Times New Roman"/>
              </w:rPr>
              <w:t>150,0</w:t>
            </w:r>
            <w:r w:rsidR="00FD668B" w:rsidRPr="006A2C6C">
              <w:rPr>
                <w:rFonts w:cs="Times New Roman"/>
              </w:rPr>
              <w:t xml:space="preserve"> </w:t>
            </w:r>
            <w:r w:rsidR="00A81DE6" w:rsidRPr="006A2C6C">
              <w:rPr>
                <w:rFonts w:cs="Times New Roman"/>
              </w:rPr>
              <w:t>тис.грн.</w:t>
            </w:r>
          </w:p>
        </w:tc>
      </w:tr>
      <w:tr w:rsidR="00E85ABC" w:rsidRPr="00690E83" w14:paraId="2B0C5FD4" w14:textId="77777777" w:rsidTr="00681611">
        <w:trPr>
          <w:trHeight w:val="542"/>
        </w:trPr>
        <w:tc>
          <w:tcPr>
            <w:tcW w:w="792" w:type="dxa"/>
            <w:tcBorders>
              <w:top w:val="single" w:sz="4" w:space="0" w:color="000001"/>
              <w:left w:val="single" w:sz="4" w:space="0" w:color="000001"/>
              <w:bottom w:val="single" w:sz="4" w:space="0" w:color="000001"/>
            </w:tcBorders>
            <w:shd w:val="clear" w:color="auto" w:fill="auto"/>
            <w:tcMar>
              <w:left w:w="103" w:type="dxa"/>
            </w:tcMar>
          </w:tcPr>
          <w:p w14:paraId="3EE62847" w14:textId="7ADFC7C3" w:rsidR="009B71CA" w:rsidRPr="006A2C6C" w:rsidRDefault="006A2C6C" w:rsidP="006A2C6C">
            <w:pPr>
              <w:pStyle w:val="10"/>
              <w:tabs>
                <w:tab w:val="left" w:pos="1311"/>
              </w:tabs>
              <w:ind w:right="-130" w:hanging="289"/>
              <w:jc w:val="center"/>
              <w:rPr>
                <w:rFonts w:cs="Times New Roman"/>
              </w:rPr>
            </w:pPr>
            <w:r w:rsidRPr="006A2C6C">
              <w:rPr>
                <w:rFonts w:cs="Times New Roman"/>
              </w:rPr>
              <w:t>1</w:t>
            </w:r>
            <w:r w:rsidR="00A81DE6" w:rsidRPr="006A2C6C">
              <w:rPr>
                <w:rFonts w:cs="Times New Roman"/>
              </w:rPr>
              <w:t>2.</w:t>
            </w:r>
          </w:p>
        </w:tc>
        <w:tc>
          <w:tcPr>
            <w:tcW w:w="4104" w:type="dxa"/>
            <w:tcBorders>
              <w:top w:val="single" w:sz="4" w:space="0" w:color="000001"/>
              <w:left w:val="single" w:sz="4" w:space="0" w:color="000001"/>
              <w:bottom w:val="single" w:sz="4" w:space="0" w:color="000001"/>
            </w:tcBorders>
            <w:shd w:val="clear" w:color="auto" w:fill="auto"/>
            <w:tcMar>
              <w:left w:w="103" w:type="dxa"/>
            </w:tcMar>
          </w:tcPr>
          <w:p w14:paraId="1EA412D2" w14:textId="77777777" w:rsidR="009B71CA" w:rsidRPr="006A2C6C" w:rsidRDefault="00A81DE6" w:rsidP="006A2C6C">
            <w:pPr>
              <w:pStyle w:val="10"/>
              <w:rPr>
                <w:rFonts w:cs="Times New Roman"/>
              </w:rPr>
            </w:pPr>
            <w:r w:rsidRPr="006A2C6C">
              <w:rPr>
                <w:rFonts w:cs="Times New Roman"/>
              </w:rPr>
              <w:t>коштів інших джерел</w:t>
            </w:r>
          </w:p>
        </w:tc>
        <w:tc>
          <w:tcPr>
            <w:tcW w:w="484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772D2C4" w14:textId="0E6E637D" w:rsidR="009B71CA" w:rsidRPr="006A2C6C" w:rsidRDefault="002079B5" w:rsidP="006A2C6C">
            <w:pPr>
              <w:pStyle w:val="10"/>
            </w:pPr>
            <w:r>
              <w:rPr>
                <w:rFonts w:cs="Times New Roman"/>
              </w:rPr>
              <w:t>-</w:t>
            </w:r>
          </w:p>
        </w:tc>
      </w:tr>
    </w:tbl>
    <w:p w14:paraId="198E0EFD" w14:textId="77777777" w:rsidR="001B4299" w:rsidRPr="00690E83" w:rsidRDefault="001B4299" w:rsidP="0051557E">
      <w:pPr>
        <w:pStyle w:val="a5"/>
        <w:shd w:val="clear" w:color="auto" w:fill="FFFFFF"/>
        <w:spacing w:before="0" w:after="0"/>
        <w:jc w:val="center"/>
        <w:rPr>
          <w:sz w:val="28"/>
          <w:szCs w:val="28"/>
          <w:lang w:val="uk-UA"/>
        </w:rPr>
      </w:pPr>
    </w:p>
    <w:p w14:paraId="63E39CCE" w14:textId="55C83F3E" w:rsidR="00626D77" w:rsidRPr="002079B5" w:rsidRDefault="00A81DE6" w:rsidP="0051557E">
      <w:pPr>
        <w:pStyle w:val="a5"/>
        <w:shd w:val="clear" w:color="auto" w:fill="FFFFFF"/>
        <w:spacing w:before="0" w:after="0"/>
        <w:jc w:val="center"/>
        <w:rPr>
          <w:rFonts w:eastAsia="WenQuanYi Micro Hei"/>
          <w:b/>
          <w:bCs/>
          <w:sz w:val="28"/>
          <w:szCs w:val="28"/>
          <w:lang w:val="uk-UA" w:eastAsia="zh-CN" w:bidi="hi-IN"/>
        </w:rPr>
      </w:pPr>
      <w:r w:rsidRPr="002079B5">
        <w:rPr>
          <w:b/>
          <w:bCs/>
          <w:sz w:val="28"/>
          <w:szCs w:val="28"/>
          <w:lang w:val="uk-UA"/>
        </w:rPr>
        <w:t>ІІ</w:t>
      </w:r>
      <w:r w:rsidRPr="002079B5">
        <w:rPr>
          <w:rFonts w:eastAsia="WenQuanYi Micro Hei"/>
          <w:b/>
          <w:bCs/>
          <w:sz w:val="28"/>
          <w:szCs w:val="28"/>
          <w:lang w:val="uk-UA" w:eastAsia="zh-CN" w:bidi="hi-IN"/>
        </w:rPr>
        <w:t>. Визначення проблеми, на розв’язання якої спрямована Програма</w:t>
      </w:r>
    </w:p>
    <w:p w14:paraId="7F20701F" w14:textId="1CF4D955" w:rsidR="00440505" w:rsidRPr="00690E83" w:rsidRDefault="00A81DE6" w:rsidP="0051557E">
      <w:pPr>
        <w:pStyle w:val="rvps2"/>
        <w:spacing w:before="0" w:after="0"/>
        <w:ind w:firstLine="567"/>
        <w:jc w:val="both"/>
        <w:rPr>
          <w:sz w:val="28"/>
          <w:szCs w:val="28"/>
          <w:lang w:val="uk-UA"/>
        </w:rPr>
      </w:pPr>
      <w:r w:rsidRPr="00690E83">
        <w:rPr>
          <w:sz w:val="28"/>
          <w:szCs w:val="28"/>
          <w:lang w:val="uk-UA"/>
        </w:rPr>
        <w:t xml:space="preserve">Програма поліпшення умов несення служби, організації виховного та навчального процесу у </w:t>
      </w:r>
      <w:r w:rsidR="00C37372" w:rsidRPr="00690E83">
        <w:rPr>
          <w:sz w:val="28"/>
          <w:szCs w:val="28"/>
          <w:lang w:val="uk-UA"/>
        </w:rPr>
        <w:t xml:space="preserve">військовій частині А1556 на </w:t>
      </w:r>
      <w:r w:rsidR="009A32AC" w:rsidRPr="00690E83">
        <w:rPr>
          <w:sz w:val="28"/>
          <w:szCs w:val="28"/>
          <w:lang w:val="uk-UA"/>
        </w:rPr>
        <w:t>202</w:t>
      </w:r>
      <w:r w:rsidR="002176B9">
        <w:rPr>
          <w:sz w:val="28"/>
          <w:szCs w:val="28"/>
          <w:lang w:val="uk-UA"/>
        </w:rPr>
        <w:t>4</w:t>
      </w:r>
      <w:r w:rsidR="009A32AC" w:rsidRPr="00690E83">
        <w:rPr>
          <w:sz w:val="28"/>
          <w:szCs w:val="28"/>
          <w:lang w:val="uk-UA"/>
        </w:rPr>
        <w:t xml:space="preserve"> </w:t>
      </w:r>
      <w:r w:rsidRPr="00690E83">
        <w:rPr>
          <w:sz w:val="28"/>
          <w:szCs w:val="28"/>
          <w:lang w:val="uk-UA"/>
        </w:rPr>
        <w:t>р</w:t>
      </w:r>
      <w:r w:rsidR="00B6669C" w:rsidRPr="00690E83">
        <w:rPr>
          <w:sz w:val="28"/>
          <w:szCs w:val="28"/>
          <w:lang w:val="uk-UA"/>
        </w:rPr>
        <w:t>і</w:t>
      </w:r>
      <w:r w:rsidR="009A32AC" w:rsidRPr="00690E83">
        <w:rPr>
          <w:sz w:val="28"/>
          <w:szCs w:val="28"/>
          <w:lang w:val="uk-UA"/>
        </w:rPr>
        <w:t>к</w:t>
      </w:r>
      <w:r w:rsidR="00811BFA" w:rsidRPr="00690E83">
        <w:rPr>
          <w:sz w:val="28"/>
          <w:szCs w:val="28"/>
          <w:lang w:val="uk-UA"/>
        </w:rPr>
        <w:t xml:space="preserve"> </w:t>
      </w:r>
      <w:r w:rsidRPr="00690E83">
        <w:rPr>
          <w:sz w:val="28"/>
          <w:szCs w:val="28"/>
          <w:lang w:val="uk-UA"/>
        </w:rPr>
        <w:t xml:space="preserve">розроблена відповідно до </w:t>
      </w:r>
      <w:r w:rsidR="00300072" w:rsidRPr="00690E83">
        <w:rPr>
          <w:sz w:val="28"/>
          <w:szCs w:val="28"/>
          <w:lang w:val="uk-UA"/>
        </w:rPr>
        <w:t xml:space="preserve">Закону України від 12.05.2015р. №389-VІІІ «Про правовий режим воєнного стану» (зі змінами й доповненнями), </w:t>
      </w:r>
      <w:r w:rsidR="006D78F1" w:rsidRPr="00690E83">
        <w:rPr>
          <w:color w:val="000000" w:themeColor="text1"/>
          <w:sz w:val="28"/>
          <w:lang w:val="uk-UA"/>
        </w:rPr>
        <w:t xml:space="preserve">Указу Президента України від </w:t>
      </w:r>
      <w:r w:rsidR="006D78F1" w:rsidRPr="00690E83">
        <w:rPr>
          <w:color w:val="000000" w:themeColor="text1"/>
          <w:sz w:val="28"/>
          <w:lang w:val="uk-UA"/>
        </w:rPr>
        <w:lastRenderedPageBreak/>
        <w:t xml:space="preserve">24.02.2022 року №64/2022 «Про введення воєнного стану в Україні», затвердженого Законом України «Про затвердження Указу Президента України «Про введення воєнного стану в Україні» від 24.02.2022 №2102-IX, </w:t>
      </w:r>
      <w:r w:rsidRPr="00690E83">
        <w:rPr>
          <w:sz w:val="28"/>
          <w:szCs w:val="28"/>
          <w:lang w:val="uk-UA"/>
        </w:rPr>
        <w:t>Указу Президента України від 11 лютого 2016 року №44/2016 «Про шефську допомогу військовим частинам Збройних Сил України, Національної гвардії України та Державної прикордонної служби України», підготовлена на підставі вимог і положень Конституції України, Бюджетного кодексу України, Законів України «Про місцеве самоврядування в Україні», «Про оборону</w:t>
      </w:r>
      <w:r w:rsidR="00626D77" w:rsidRPr="00690E83">
        <w:rPr>
          <w:sz w:val="28"/>
          <w:szCs w:val="28"/>
          <w:lang w:val="uk-UA"/>
        </w:rPr>
        <w:t xml:space="preserve"> України</w:t>
      </w:r>
      <w:r w:rsidRPr="00690E83">
        <w:rPr>
          <w:sz w:val="28"/>
          <w:szCs w:val="28"/>
          <w:lang w:val="uk-UA"/>
        </w:rPr>
        <w:t xml:space="preserve">», </w:t>
      </w:r>
      <w:r w:rsidR="0051557E" w:rsidRPr="00690E83">
        <w:rPr>
          <w:sz w:val="28"/>
          <w:szCs w:val="28"/>
          <w:lang w:val="uk-UA"/>
        </w:rPr>
        <w:t xml:space="preserve">«Про основи національного спротиву», </w:t>
      </w:r>
      <w:r w:rsidRPr="00690E83">
        <w:rPr>
          <w:sz w:val="28"/>
          <w:szCs w:val="28"/>
          <w:lang w:val="uk-UA"/>
        </w:rPr>
        <w:t>«Про військовий обов’язок і військову службу», з метою піднесення престижу військової служби, сприяння вирішенню питань, пов’язаних із задоволенням соціальних та культурних потреб військовослужбовців, поліпше</w:t>
      </w:r>
      <w:r w:rsidR="00C37372" w:rsidRPr="00690E83">
        <w:rPr>
          <w:sz w:val="28"/>
          <w:szCs w:val="28"/>
          <w:lang w:val="uk-UA"/>
        </w:rPr>
        <w:t xml:space="preserve">ння умов </w:t>
      </w:r>
      <w:r w:rsidRPr="00690E83">
        <w:rPr>
          <w:sz w:val="28"/>
          <w:szCs w:val="28"/>
          <w:lang w:val="uk-UA"/>
        </w:rPr>
        <w:t>несення служби, навчання та тренування, підняття рівня безпеки на</w:t>
      </w:r>
      <w:r w:rsidR="00C37372" w:rsidRPr="00690E83">
        <w:rPr>
          <w:sz w:val="28"/>
          <w:szCs w:val="28"/>
          <w:lang w:val="uk-UA"/>
        </w:rPr>
        <w:t>вчально-</w:t>
      </w:r>
      <w:r w:rsidRPr="00690E83">
        <w:rPr>
          <w:sz w:val="28"/>
          <w:szCs w:val="28"/>
          <w:lang w:val="uk-UA"/>
        </w:rPr>
        <w:t>тренувальних процесів, забезпечення виконання завдань шефства над військовою частиною Збройних Сил України та інформування про відповідні заходи, що вживаються на території громади та краю для підтримання патріотичних настроїв як серед особового складу, так і населення</w:t>
      </w:r>
      <w:r w:rsidR="00E85ABC" w:rsidRPr="00690E83">
        <w:rPr>
          <w:sz w:val="28"/>
          <w:szCs w:val="28"/>
          <w:lang w:val="uk-UA"/>
        </w:rPr>
        <w:t xml:space="preserve"> територіальної громади</w:t>
      </w:r>
      <w:r w:rsidRPr="00690E83">
        <w:rPr>
          <w:sz w:val="28"/>
          <w:szCs w:val="28"/>
          <w:lang w:val="uk-UA"/>
        </w:rPr>
        <w:t>.</w:t>
      </w:r>
    </w:p>
    <w:p w14:paraId="26664258" w14:textId="453F9C68" w:rsidR="009B71CA" w:rsidRPr="00690E83" w:rsidRDefault="00A81DE6" w:rsidP="0051557E">
      <w:pPr>
        <w:pStyle w:val="rvps2"/>
        <w:spacing w:before="0" w:after="0"/>
        <w:ind w:firstLine="567"/>
        <w:jc w:val="both"/>
        <w:rPr>
          <w:sz w:val="28"/>
          <w:szCs w:val="28"/>
          <w:lang w:val="uk-UA"/>
        </w:rPr>
      </w:pPr>
      <w:r w:rsidRPr="00690E83">
        <w:rPr>
          <w:sz w:val="28"/>
          <w:szCs w:val="28"/>
          <w:lang w:val="uk-UA"/>
        </w:rPr>
        <w:t>Враховуючи вищевикладене та</w:t>
      </w:r>
      <w:r w:rsidR="0051557E" w:rsidRPr="00690E83">
        <w:rPr>
          <w:sz w:val="28"/>
          <w:szCs w:val="28"/>
          <w:lang w:val="uk-UA"/>
        </w:rPr>
        <w:t xml:space="preserve"> у зв’язку з</w:t>
      </w:r>
      <w:r w:rsidRPr="00690E83">
        <w:rPr>
          <w:sz w:val="28"/>
          <w:szCs w:val="28"/>
          <w:lang w:val="uk-UA"/>
        </w:rPr>
        <w:t xml:space="preserve"> недостатн</w:t>
      </w:r>
      <w:r w:rsidR="0051557E" w:rsidRPr="00690E83">
        <w:rPr>
          <w:sz w:val="28"/>
          <w:szCs w:val="28"/>
          <w:lang w:val="uk-UA"/>
        </w:rPr>
        <w:t>ім</w:t>
      </w:r>
      <w:r w:rsidRPr="00690E83">
        <w:rPr>
          <w:sz w:val="28"/>
          <w:szCs w:val="28"/>
          <w:lang w:val="uk-UA"/>
        </w:rPr>
        <w:t xml:space="preserve"> забезпечення</w:t>
      </w:r>
      <w:r w:rsidR="0051557E" w:rsidRPr="00690E83">
        <w:rPr>
          <w:sz w:val="28"/>
          <w:szCs w:val="28"/>
          <w:lang w:val="uk-UA"/>
        </w:rPr>
        <w:t>м</w:t>
      </w:r>
      <w:r w:rsidRPr="00690E83">
        <w:rPr>
          <w:sz w:val="28"/>
          <w:szCs w:val="28"/>
          <w:lang w:val="uk-UA"/>
        </w:rPr>
        <w:t xml:space="preserve"> потреб військової частини А1556 Збройних Сил України за рахунок коштів державного бюджету, виникає необхідність у виділенні коштів з бюджету </w:t>
      </w:r>
      <w:r w:rsidR="002079B5">
        <w:rPr>
          <w:sz w:val="28"/>
          <w:lang w:val="uk-UA"/>
        </w:rPr>
        <w:t>Білківської сільської</w:t>
      </w:r>
      <w:r w:rsidR="002176B9" w:rsidRPr="00DC1419">
        <w:rPr>
          <w:sz w:val="28"/>
          <w:szCs w:val="28"/>
          <w:lang w:val="uk-UA"/>
        </w:rPr>
        <w:t xml:space="preserve"> </w:t>
      </w:r>
      <w:r w:rsidRPr="00690E83">
        <w:rPr>
          <w:sz w:val="28"/>
          <w:szCs w:val="28"/>
          <w:lang w:val="uk-UA"/>
        </w:rPr>
        <w:t xml:space="preserve">територіальної громади у вигляді субвенції державному бюджету відповідно до положень </w:t>
      </w:r>
      <w:r w:rsidR="00440505" w:rsidRPr="00690E83">
        <w:rPr>
          <w:sz w:val="28"/>
          <w:szCs w:val="28"/>
          <w:lang w:val="uk-UA"/>
        </w:rPr>
        <w:t>п. 22</w:t>
      </w:r>
      <w:r w:rsidR="00440505" w:rsidRPr="00690E83">
        <w:rPr>
          <w:sz w:val="28"/>
          <w:szCs w:val="28"/>
          <w:vertAlign w:val="superscript"/>
          <w:lang w:val="uk-UA"/>
        </w:rPr>
        <w:t>2</w:t>
      </w:r>
      <w:r w:rsidR="00440505" w:rsidRPr="00690E83">
        <w:rPr>
          <w:sz w:val="28"/>
          <w:szCs w:val="28"/>
          <w:lang w:val="uk-UA"/>
        </w:rPr>
        <w:t xml:space="preserve"> розділу VI </w:t>
      </w:r>
      <w:r w:rsidR="0051557E" w:rsidRPr="00690E83">
        <w:rPr>
          <w:sz w:val="28"/>
          <w:szCs w:val="28"/>
          <w:lang w:val="uk-UA"/>
        </w:rPr>
        <w:t>«</w:t>
      </w:r>
      <w:r w:rsidR="00440505" w:rsidRPr="00690E83">
        <w:rPr>
          <w:sz w:val="28"/>
          <w:szCs w:val="28"/>
          <w:lang w:val="uk-UA"/>
        </w:rPr>
        <w:t>Прикінцеві та перехідні положення</w:t>
      </w:r>
      <w:r w:rsidR="0051557E" w:rsidRPr="00690E83">
        <w:rPr>
          <w:sz w:val="28"/>
          <w:szCs w:val="28"/>
          <w:lang w:val="uk-UA"/>
        </w:rPr>
        <w:t>»</w:t>
      </w:r>
      <w:r w:rsidR="00440505" w:rsidRPr="00690E83">
        <w:rPr>
          <w:sz w:val="28"/>
          <w:szCs w:val="28"/>
          <w:lang w:val="uk-UA"/>
        </w:rPr>
        <w:t xml:space="preserve"> </w:t>
      </w:r>
      <w:r w:rsidRPr="00690E83">
        <w:rPr>
          <w:sz w:val="28"/>
          <w:szCs w:val="28"/>
          <w:lang w:val="uk-UA"/>
        </w:rPr>
        <w:t>Бюджетного кодексу України.</w:t>
      </w:r>
    </w:p>
    <w:p w14:paraId="4FF6D9EC" w14:textId="77777777" w:rsidR="0051557E" w:rsidRPr="00690E83" w:rsidRDefault="0051557E" w:rsidP="0051557E">
      <w:pPr>
        <w:pStyle w:val="a5"/>
        <w:shd w:val="clear" w:color="auto" w:fill="FFFFFF"/>
        <w:spacing w:before="0" w:after="0"/>
        <w:ind w:firstLine="567"/>
        <w:jc w:val="center"/>
        <w:rPr>
          <w:rFonts w:eastAsia="WenQuanYi Micro Hei"/>
          <w:bCs/>
          <w:sz w:val="28"/>
          <w:szCs w:val="28"/>
          <w:lang w:val="uk-UA" w:eastAsia="zh-CN" w:bidi="hi-IN"/>
        </w:rPr>
      </w:pPr>
    </w:p>
    <w:p w14:paraId="75A8ACBD" w14:textId="3FB2F892" w:rsidR="00440505" w:rsidRPr="002079B5" w:rsidRDefault="00A81DE6" w:rsidP="0051557E">
      <w:pPr>
        <w:pStyle w:val="a5"/>
        <w:shd w:val="clear" w:color="auto" w:fill="FFFFFF"/>
        <w:spacing w:before="0" w:after="0"/>
        <w:ind w:firstLine="567"/>
        <w:jc w:val="center"/>
        <w:rPr>
          <w:rFonts w:eastAsia="WenQuanYi Micro Hei"/>
          <w:b/>
          <w:sz w:val="28"/>
          <w:szCs w:val="28"/>
          <w:lang w:val="uk-UA" w:eastAsia="zh-CN" w:bidi="hi-IN"/>
        </w:rPr>
      </w:pPr>
      <w:r w:rsidRPr="002079B5">
        <w:rPr>
          <w:rFonts w:eastAsia="WenQuanYi Micro Hei"/>
          <w:b/>
          <w:sz w:val="28"/>
          <w:szCs w:val="28"/>
          <w:lang w:val="uk-UA" w:eastAsia="zh-CN" w:bidi="hi-IN"/>
        </w:rPr>
        <w:t>ІІІ. Визначення мети Програми</w:t>
      </w:r>
    </w:p>
    <w:p w14:paraId="2EDC28D8" w14:textId="613237A4" w:rsidR="009B71CA" w:rsidRPr="00690E83" w:rsidRDefault="00A81DE6" w:rsidP="0051557E">
      <w:pPr>
        <w:pStyle w:val="a5"/>
        <w:shd w:val="clear" w:color="auto" w:fill="FFFFFF"/>
        <w:spacing w:before="0" w:after="0"/>
        <w:ind w:firstLine="567"/>
        <w:jc w:val="both"/>
        <w:rPr>
          <w:sz w:val="28"/>
          <w:szCs w:val="28"/>
          <w:lang w:val="uk-UA"/>
        </w:rPr>
      </w:pPr>
      <w:r w:rsidRPr="00690E83">
        <w:rPr>
          <w:sz w:val="28"/>
          <w:szCs w:val="28"/>
          <w:lang w:val="uk-UA"/>
        </w:rPr>
        <w:t xml:space="preserve">Метою Програми є </w:t>
      </w:r>
      <w:r w:rsidR="00F84E28" w:rsidRPr="00690E83">
        <w:rPr>
          <w:sz w:val="28"/>
          <w:szCs w:val="28"/>
          <w:lang w:val="uk-UA"/>
        </w:rPr>
        <w:t>здійснення заходів загальної мобілізації та</w:t>
      </w:r>
      <w:r w:rsidR="00440505" w:rsidRPr="00690E83">
        <w:rPr>
          <w:sz w:val="28"/>
          <w:szCs w:val="28"/>
          <w:lang w:val="uk-UA"/>
        </w:rPr>
        <w:t xml:space="preserve"> </w:t>
      </w:r>
      <w:r w:rsidR="00F84E28" w:rsidRPr="00690E83">
        <w:rPr>
          <w:sz w:val="28"/>
          <w:szCs w:val="28"/>
          <w:lang w:val="uk-UA"/>
        </w:rPr>
        <w:t>відсічі збройної агресії</w:t>
      </w:r>
      <w:r w:rsidR="00583BEF" w:rsidRPr="00690E83">
        <w:rPr>
          <w:sz w:val="28"/>
          <w:szCs w:val="28"/>
          <w:lang w:val="uk-UA"/>
        </w:rPr>
        <w:t xml:space="preserve"> </w:t>
      </w:r>
      <w:r w:rsidR="0051557E" w:rsidRPr="00690E83">
        <w:rPr>
          <w:sz w:val="28"/>
          <w:szCs w:val="28"/>
          <w:lang w:val="uk-UA"/>
        </w:rPr>
        <w:t>російської федерації</w:t>
      </w:r>
      <w:r w:rsidR="00F84E28" w:rsidRPr="00690E83">
        <w:rPr>
          <w:sz w:val="28"/>
          <w:szCs w:val="28"/>
          <w:lang w:val="uk-UA"/>
        </w:rPr>
        <w:t xml:space="preserve"> проти України</w:t>
      </w:r>
      <w:r w:rsidR="00440505" w:rsidRPr="00690E83">
        <w:rPr>
          <w:sz w:val="28"/>
          <w:szCs w:val="28"/>
          <w:lang w:val="uk-UA"/>
        </w:rPr>
        <w:t xml:space="preserve">, </w:t>
      </w:r>
      <w:r w:rsidR="00F84E28" w:rsidRPr="00690E83">
        <w:rPr>
          <w:sz w:val="28"/>
          <w:szCs w:val="28"/>
          <w:lang w:val="uk-UA"/>
        </w:rPr>
        <w:t>забезпечення національної безпеки, усунення загрози небезпеки державній незалежності України, її територіальній цілісності</w:t>
      </w:r>
      <w:r w:rsidRPr="00690E83">
        <w:rPr>
          <w:sz w:val="28"/>
          <w:szCs w:val="28"/>
          <w:lang w:val="uk-UA"/>
        </w:rPr>
        <w:t>.</w:t>
      </w:r>
    </w:p>
    <w:p w14:paraId="4F17BF42" w14:textId="4BFA23F7" w:rsidR="009B71CA" w:rsidRPr="00690E83" w:rsidRDefault="00A81DE6" w:rsidP="0051557E">
      <w:pPr>
        <w:pStyle w:val="rvps2"/>
        <w:spacing w:before="0" w:after="0"/>
        <w:ind w:firstLine="567"/>
        <w:jc w:val="both"/>
        <w:rPr>
          <w:sz w:val="28"/>
          <w:szCs w:val="28"/>
          <w:lang w:val="uk-UA"/>
        </w:rPr>
      </w:pPr>
      <w:r w:rsidRPr="00690E83">
        <w:rPr>
          <w:sz w:val="28"/>
          <w:szCs w:val="28"/>
          <w:lang w:val="uk-UA"/>
        </w:rPr>
        <w:t>Також</w:t>
      </w:r>
      <w:r w:rsidR="0051557E" w:rsidRPr="00690E83">
        <w:rPr>
          <w:sz w:val="28"/>
          <w:szCs w:val="28"/>
          <w:lang w:val="uk-UA"/>
        </w:rPr>
        <w:t>,</w:t>
      </w:r>
      <w:r w:rsidRPr="00690E83">
        <w:rPr>
          <w:sz w:val="28"/>
          <w:szCs w:val="28"/>
          <w:lang w:val="uk-UA"/>
        </w:rPr>
        <w:t xml:space="preserve"> </w:t>
      </w:r>
      <w:r w:rsidR="00512927" w:rsidRPr="00690E83">
        <w:rPr>
          <w:sz w:val="28"/>
          <w:szCs w:val="28"/>
          <w:lang w:val="uk-UA"/>
        </w:rPr>
        <w:t xml:space="preserve">дана </w:t>
      </w:r>
      <w:r w:rsidRPr="00690E83">
        <w:rPr>
          <w:sz w:val="28"/>
          <w:szCs w:val="28"/>
          <w:lang w:val="uk-UA"/>
        </w:rPr>
        <w:t>Програма спрямована на впровадження комплексних взаємоузгоджених заходів між органами місцевого самоврядування та військовою частиною для реалізації на території громади державної політики з питань захисту державного суверенітету, сприяння підвищенню обороноздатност</w:t>
      </w:r>
      <w:r w:rsidR="00F00BAE" w:rsidRPr="00690E83">
        <w:rPr>
          <w:sz w:val="28"/>
          <w:szCs w:val="28"/>
          <w:lang w:val="uk-UA"/>
        </w:rPr>
        <w:t xml:space="preserve">і та </w:t>
      </w:r>
      <w:r w:rsidRPr="00690E83">
        <w:rPr>
          <w:sz w:val="28"/>
          <w:szCs w:val="28"/>
          <w:lang w:val="uk-UA"/>
        </w:rPr>
        <w:t>мобілізаційної готовності військовослужбовців, покращення</w:t>
      </w:r>
      <w:r w:rsidR="00F00BAE" w:rsidRPr="00690E83">
        <w:rPr>
          <w:sz w:val="28"/>
          <w:szCs w:val="28"/>
          <w:lang w:val="uk-UA"/>
        </w:rPr>
        <w:t xml:space="preserve"> матеріально-</w:t>
      </w:r>
      <w:r w:rsidRPr="00690E83">
        <w:rPr>
          <w:sz w:val="28"/>
          <w:szCs w:val="28"/>
          <w:lang w:val="uk-UA"/>
        </w:rPr>
        <w:t>технічної бази військової частини.</w:t>
      </w:r>
    </w:p>
    <w:p w14:paraId="5D112A2E" w14:textId="77777777" w:rsidR="009B71CA" w:rsidRPr="00690E83" w:rsidRDefault="009B71CA" w:rsidP="0051557E">
      <w:pPr>
        <w:pStyle w:val="10"/>
        <w:ind w:firstLine="567"/>
        <w:jc w:val="center"/>
        <w:rPr>
          <w:rFonts w:cs="Times New Roman"/>
          <w:b/>
          <w:sz w:val="28"/>
          <w:szCs w:val="28"/>
        </w:rPr>
      </w:pPr>
    </w:p>
    <w:p w14:paraId="768C136E" w14:textId="77777777" w:rsidR="009B71CA" w:rsidRPr="002079B5" w:rsidRDefault="00A81DE6" w:rsidP="0051557E">
      <w:pPr>
        <w:pStyle w:val="10"/>
        <w:ind w:firstLine="567"/>
        <w:jc w:val="center"/>
        <w:rPr>
          <w:rFonts w:cs="Times New Roman"/>
          <w:b/>
          <w:sz w:val="28"/>
          <w:szCs w:val="28"/>
        </w:rPr>
      </w:pPr>
      <w:r w:rsidRPr="002079B5">
        <w:rPr>
          <w:rFonts w:cs="Times New Roman"/>
          <w:b/>
          <w:sz w:val="28"/>
          <w:szCs w:val="28"/>
        </w:rPr>
        <w:t>І</w:t>
      </w:r>
      <w:r w:rsidRPr="002079B5">
        <w:rPr>
          <w:rFonts w:cs="Times New Roman"/>
          <w:b/>
          <w:sz w:val="28"/>
          <w:szCs w:val="28"/>
          <w:lang w:val="en-US"/>
        </w:rPr>
        <w:t>V</w:t>
      </w:r>
      <w:r w:rsidRPr="002079B5">
        <w:rPr>
          <w:rFonts w:cs="Times New Roman"/>
          <w:b/>
          <w:sz w:val="28"/>
          <w:szCs w:val="28"/>
        </w:rPr>
        <w:t xml:space="preserve">. Обґрунтування шляхів і засобів розв’язання проблеми, </w:t>
      </w:r>
    </w:p>
    <w:p w14:paraId="76D2524D" w14:textId="77777777" w:rsidR="009B71CA" w:rsidRPr="002079B5" w:rsidRDefault="00A81DE6" w:rsidP="0051557E">
      <w:pPr>
        <w:pStyle w:val="10"/>
        <w:ind w:firstLine="567"/>
        <w:jc w:val="center"/>
        <w:rPr>
          <w:b/>
          <w:sz w:val="28"/>
          <w:szCs w:val="28"/>
        </w:rPr>
      </w:pPr>
      <w:r w:rsidRPr="002079B5">
        <w:rPr>
          <w:rFonts w:cs="Times New Roman"/>
          <w:b/>
          <w:sz w:val="28"/>
          <w:szCs w:val="28"/>
        </w:rPr>
        <w:t>обсягів та джерел фінансування</w:t>
      </w:r>
    </w:p>
    <w:p w14:paraId="56B31944" w14:textId="70295AB0" w:rsidR="009B71CA" w:rsidRPr="00690E83" w:rsidRDefault="00A81DE6" w:rsidP="00881942">
      <w:pPr>
        <w:pStyle w:val="rvps2"/>
        <w:spacing w:before="0" w:after="0"/>
        <w:ind w:firstLine="567"/>
        <w:jc w:val="both"/>
        <w:rPr>
          <w:lang w:val="uk-UA"/>
        </w:rPr>
      </w:pPr>
      <w:r w:rsidRPr="00690E83">
        <w:rPr>
          <w:sz w:val="28"/>
          <w:szCs w:val="28"/>
          <w:lang w:val="uk-UA"/>
        </w:rPr>
        <w:t>Для розв’язання проблеми поліпшення умов несення служби та організації виховного та навчального процесу, а також зміцнення та розвитку матеріально-технічної бази військової частини А1556 є необхідність участі органів місцевого самоврядування в розробленні відповідних заходів. Виконання цих заходів дозволить підвищити професійний рівень військовослужбов</w:t>
      </w:r>
      <w:r w:rsidR="00F00BAE" w:rsidRPr="00690E83">
        <w:rPr>
          <w:sz w:val="28"/>
          <w:szCs w:val="28"/>
          <w:lang w:val="uk-UA"/>
        </w:rPr>
        <w:t xml:space="preserve">ців, </w:t>
      </w:r>
      <w:r w:rsidRPr="00690E83">
        <w:rPr>
          <w:sz w:val="28"/>
          <w:szCs w:val="28"/>
          <w:lang w:val="uk-UA"/>
        </w:rPr>
        <w:t>с</w:t>
      </w:r>
      <w:r w:rsidR="00F00BAE" w:rsidRPr="00690E83">
        <w:rPr>
          <w:sz w:val="28"/>
          <w:szCs w:val="28"/>
          <w:lang w:val="uk-UA"/>
        </w:rPr>
        <w:t xml:space="preserve">творити безпечні сучасні умови </w:t>
      </w:r>
      <w:r w:rsidRPr="00690E83">
        <w:rPr>
          <w:sz w:val="28"/>
          <w:szCs w:val="28"/>
          <w:lang w:val="uk-UA"/>
        </w:rPr>
        <w:t xml:space="preserve">тренування та навчання </w:t>
      </w:r>
      <w:r w:rsidR="00E85ABC" w:rsidRPr="00690E83">
        <w:rPr>
          <w:sz w:val="28"/>
          <w:szCs w:val="28"/>
          <w:lang w:val="uk-UA"/>
        </w:rPr>
        <w:t>ос</w:t>
      </w:r>
      <w:r w:rsidRPr="00690E83">
        <w:rPr>
          <w:sz w:val="28"/>
          <w:szCs w:val="28"/>
          <w:lang w:val="uk-UA"/>
        </w:rPr>
        <w:t xml:space="preserve">обового складу військової </w:t>
      </w:r>
      <w:r w:rsidRPr="00690E83">
        <w:rPr>
          <w:sz w:val="28"/>
          <w:szCs w:val="28"/>
          <w:lang w:val="uk-UA"/>
        </w:rPr>
        <w:lastRenderedPageBreak/>
        <w:t>частини, підвищити рівень міжвідомчих комунікацій, що сприятиме розвитку цивільно-військового співробітництва тощо.</w:t>
      </w:r>
    </w:p>
    <w:p w14:paraId="2FDD3187" w14:textId="34601DB8" w:rsidR="009B71CA" w:rsidRPr="00690E83" w:rsidRDefault="00A81DE6" w:rsidP="00881942">
      <w:pPr>
        <w:pStyle w:val="rvps2"/>
        <w:spacing w:before="0" w:after="0"/>
        <w:ind w:firstLine="567"/>
        <w:jc w:val="both"/>
        <w:rPr>
          <w:sz w:val="28"/>
          <w:szCs w:val="28"/>
          <w:lang w:val="uk-UA"/>
        </w:rPr>
      </w:pPr>
      <w:r w:rsidRPr="00690E83">
        <w:rPr>
          <w:sz w:val="28"/>
          <w:szCs w:val="28"/>
          <w:lang w:val="uk-UA"/>
        </w:rPr>
        <w:t>Програма передбачає надання допомоги для придбання матеріально-технічного забезпечення виховного, навчального та тренувального процесів у військовій частині А1556.</w:t>
      </w:r>
    </w:p>
    <w:p w14:paraId="326F70EC" w14:textId="3583650C" w:rsidR="00031524" w:rsidRPr="00690E83" w:rsidRDefault="00031524" w:rsidP="00881942">
      <w:pPr>
        <w:pStyle w:val="10"/>
        <w:ind w:firstLine="708"/>
        <w:jc w:val="both"/>
        <w:rPr>
          <w:rFonts w:cs="Times New Roman"/>
          <w:sz w:val="28"/>
          <w:szCs w:val="28"/>
        </w:rPr>
      </w:pPr>
      <w:r w:rsidRPr="00690E83">
        <w:rPr>
          <w:rFonts w:cs="Times New Roman"/>
          <w:sz w:val="28"/>
          <w:szCs w:val="28"/>
        </w:rPr>
        <w:t xml:space="preserve">Фінансування видатків на виконання заходів зазначеної Програми здійснюється за рахунок коштів бюджету </w:t>
      </w:r>
      <w:r w:rsidR="002079B5">
        <w:rPr>
          <w:sz w:val="28"/>
        </w:rPr>
        <w:t>Білківської сільської</w:t>
      </w:r>
      <w:r w:rsidR="002176B9" w:rsidRPr="00DC1419">
        <w:rPr>
          <w:sz w:val="28"/>
          <w:szCs w:val="28"/>
        </w:rPr>
        <w:t xml:space="preserve"> </w:t>
      </w:r>
      <w:r w:rsidRPr="00690E83">
        <w:rPr>
          <w:rFonts w:cs="Times New Roman"/>
          <w:sz w:val="28"/>
          <w:szCs w:val="28"/>
        </w:rPr>
        <w:t xml:space="preserve">територіальної громади шляхом перерахування коштів субвенції з місцевого бюджету державному бюджету в сумі </w:t>
      </w:r>
      <w:r w:rsidR="002079B5">
        <w:rPr>
          <w:rFonts w:cs="Times New Roman"/>
          <w:sz w:val="28"/>
          <w:szCs w:val="28"/>
        </w:rPr>
        <w:t>150</w:t>
      </w:r>
      <w:r w:rsidR="00881942" w:rsidRPr="00690E83">
        <w:rPr>
          <w:rFonts w:cs="Times New Roman"/>
          <w:sz w:val="28"/>
          <w:szCs w:val="28"/>
        </w:rPr>
        <w:t xml:space="preserve">,0  </w:t>
      </w:r>
      <w:r w:rsidRPr="00690E83">
        <w:rPr>
          <w:rFonts w:cs="Times New Roman"/>
          <w:sz w:val="28"/>
          <w:szCs w:val="28"/>
        </w:rPr>
        <w:t>тис. грн. (додаток 1).</w:t>
      </w:r>
    </w:p>
    <w:p w14:paraId="784BDC1B" w14:textId="668C7BBE" w:rsidR="00031524" w:rsidRPr="00690E83" w:rsidRDefault="00031524" w:rsidP="00881942">
      <w:pPr>
        <w:pStyle w:val="10"/>
        <w:ind w:firstLine="708"/>
        <w:jc w:val="both"/>
        <w:rPr>
          <w:rFonts w:cs="Times New Roman"/>
          <w:sz w:val="28"/>
          <w:szCs w:val="28"/>
        </w:rPr>
      </w:pPr>
      <w:r w:rsidRPr="00690E83">
        <w:rPr>
          <w:rFonts w:cs="Times New Roman"/>
          <w:sz w:val="28"/>
          <w:szCs w:val="28"/>
        </w:rPr>
        <w:t>Термін реалізації заходів – протягом</w:t>
      </w:r>
      <w:r w:rsidR="00245C9D" w:rsidRPr="00690E83">
        <w:rPr>
          <w:rFonts w:cs="Times New Roman"/>
          <w:sz w:val="28"/>
          <w:szCs w:val="28"/>
        </w:rPr>
        <w:t xml:space="preserve"> 202</w:t>
      </w:r>
      <w:r w:rsidR="002176B9">
        <w:rPr>
          <w:rFonts w:cs="Times New Roman"/>
          <w:sz w:val="28"/>
          <w:szCs w:val="28"/>
        </w:rPr>
        <w:t>4</w:t>
      </w:r>
      <w:r w:rsidRPr="00690E83">
        <w:rPr>
          <w:rFonts w:cs="Times New Roman"/>
          <w:sz w:val="28"/>
          <w:szCs w:val="28"/>
        </w:rPr>
        <w:t xml:space="preserve"> рок</w:t>
      </w:r>
      <w:r w:rsidR="00B6669C" w:rsidRPr="00690E83">
        <w:rPr>
          <w:rFonts w:cs="Times New Roman"/>
          <w:sz w:val="28"/>
          <w:szCs w:val="28"/>
        </w:rPr>
        <w:t>у</w:t>
      </w:r>
      <w:r w:rsidRPr="00690E83">
        <w:rPr>
          <w:rFonts w:cs="Times New Roman"/>
          <w:sz w:val="28"/>
          <w:szCs w:val="28"/>
        </w:rPr>
        <w:t>.</w:t>
      </w:r>
    </w:p>
    <w:p w14:paraId="213FA1FB" w14:textId="77777777" w:rsidR="009B71CA" w:rsidRPr="00690E83" w:rsidRDefault="009B71CA" w:rsidP="00881942">
      <w:pPr>
        <w:pStyle w:val="10"/>
        <w:ind w:firstLine="567"/>
        <w:jc w:val="both"/>
        <w:rPr>
          <w:rFonts w:cs="Times New Roman"/>
          <w:sz w:val="28"/>
          <w:szCs w:val="28"/>
        </w:rPr>
      </w:pPr>
    </w:p>
    <w:p w14:paraId="2135E4BD" w14:textId="77777777" w:rsidR="009B71CA" w:rsidRPr="002079B5" w:rsidRDefault="00A81DE6" w:rsidP="00881942">
      <w:pPr>
        <w:pStyle w:val="10"/>
        <w:ind w:firstLine="567"/>
        <w:jc w:val="center"/>
        <w:rPr>
          <w:b/>
          <w:sz w:val="28"/>
          <w:szCs w:val="28"/>
        </w:rPr>
      </w:pPr>
      <w:r w:rsidRPr="002079B5">
        <w:rPr>
          <w:rFonts w:cs="Times New Roman"/>
          <w:b/>
          <w:sz w:val="28"/>
          <w:szCs w:val="28"/>
          <w:lang w:val="en-US"/>
        </w:rPr>
        <w:t>V</w:t>
      </w:r>
      <w:r w:rsidRPr="002079B5">
        <w:rPr>
          <w:rFonts w:cs="Times New Roman"/>
          <w:b/>
          <w:sz w:val="28"/>
          <w:szCs w:val="28"/>
        </w:rPr>
        <w:t>. Перелік завдань і заходів Програми та результативні показники</w:t>
      </w:r>
    </w:p>
    <w:p w14:paraId="2B94F63C" w14:textId="77777777" w:rsidR="009B71CA" w:rsidRPr="00690E83" w:rsidRDefault="00A81DE6" w:rsidP="00881942">
      <w:pPr>
        <w:pStyle w:val="10"/>
        <w:ind w:firstLine="567"/>
        <w:jc w:val="both"/>
        <w:rPr>
          <w:rFonts w:cs="Times New Roman"/>
          <w:sz w:val="28"/>
          <w:szCs w:val="28"/>
        </w:rPr>
      </w:pPr>
      <w:r w:rsidRPr="00690E83">
        <w:rPr>
          <w:rFonts w:cs="Times New Roman"/>
          <w:sz w:val="28"/>
          <w:szCs w:val="28"/>
        </w:rPr>
        <w:t xml:space="preserve">Програмою передбачається здійснити ряд завдань та заходів щодо </w:t>
      </w:r>
      <w:r w:rsidRPr="00690E83">
        <w:rPr>
          <w:sz w:val="28"/>
          <w:szCs w:val="28"/>
        </w:rPr>
        <w:t>поліпшення умов несення служби та навчання особовим складом, забезпечення безпечних умов навчально-тренувальних процесів</w:t>
      </w:r>
      <w:r w:rsidRPr="00690E83">
        <w:rPr>
          <w:rFonts w:cs="Times New Roman"/>
          <w:sz w:val="28"/>
          <w:szCs w:val="28"/>
        </w:rPr>
        <w:t xml:space="preserve"> та покращення матеріально-технічного стану військової частини. </w:t>
      </w:r>
    </w:p>
    <w:p w14:paraId="0CB731E5" w14:textId="77777777" w:rsidR="009B71CA" w:rsidRPr="00690E83" w:rsidRDefault="00A81DE6" w:rsidP="00512927">
      <w:pPr>
        <w:pStyle w:val="10"/>
        <w:ind w:firstLine="567"/>
        <w:jc w:val="both"/>
        <w:rPr>
          <w:rFonts w:cs="Times New Roman"/>
          <w:sz w:val="28"/>
          <w:szCs w:val="28"/>
        </w:rPr>
      </w:pPr>
      <w:r w:rsidRPr="00690E83">
        <w:rPr>
          <w:rFonts w:cs="Times New Roman"/>
          <w:sz w:val="28"/>
          <w:szCs w:val="28"/>
        </w:rPr>
        <w:t>Виконання визначених Програмою заходів (додаток 2) сприятиме :</w:t>
      </w:r>
    </w:p>
    <w:p w14:paraId="6B01C65A" w14:textId="56428D9A" w:rsidR="009B71CA" w:rsidRPr="00690E83" w:rsidRDefault="00A81DE6" w:rsidP="0034416D">
      <w:pPr>
        <w:pStyle w:val="10"/>
        <w:numPr>
          <w:ilvl w:val="0"/>
          <w:numId w:val="6"/>
        </w:numPr>
        <w:ind w:left="0" w:firstLine="426"/>
        <w:jc w:val="both"/>
        <w:rPr>
          <w:rFonts w:cs="Times New Roman"/>
          <w:sz w:val="28"/>
          <w:szCs w:val="28"/>
        </w:rPr>
      </w:pPr>
      <w:r w:rsidRPr="00690E83">
        <w:rPr>
          <w:rFonts w:cs="Times New Roman"/>
          <w:sz w:val="28"/>
          <w:szCs w:val="28"/>
        </w:rPr>
        <w:t>піднесенню престижу військової служби;</w:t>
      </w:r>
    </w:p>
    <w:p w14:paraId="3E235252" w14:textId="523F22BD" w:rsidR="009B71CA" w:rsidRPr="00690E83" w:rsidRDefault="00A81DE6" w:rsidP="0034416D">
      <w:pPr>
        <w:pStyle w:val="10"/>
        <w:numPr>
          <w:ilvl w:val="0"/>
          <w:numId w:val="6"/>
        </w:numPr>
        <w:ind w:left="0" w:firstLine="426"/>
        <w:jc w:val="both"/>
        <w:rPr>
          <w:rFonts w:cs="Times New Roman"/>
          <w:sz w:val="28"/>
          <w:szCs w:val="28"/>
        </w:rPr>
      </w:pPr>
      <w:r w:rsidRPr="00690E83">
        <w:rPr>
          <w:rFonts w:cs="Times New Roman"/>
          <w:sz w:val="28"/>
          <w:szCs w:val="28"/>
        </w:rPr>
        <w:t>обороноздатності та мобілізаційній готовності військової частини;</w:t>
      </w:r>
    </w:p>
    <w:p w14:paraId="6C19F5B8" w14:textId="5B2485AC" w:rsidR="009B71CA" w:rsidRPr="00690E83" w:rsidRDefault="00A81DE6" w:rsidP="0034416D">
      <w:pPr>
        <w:pStyle w:val="10"/>
        <w:numPr>
          <w:ilvl w:val="0"/>
          <w:numId w:val="6"/>
        </w:numPr>
        <w:ind w:left="0" w:firstLine="426"/>
        <w:jc w:val="both"/>
        <w:rPr>
          <w:rFonts w:cs="Times New Roman"/>
          <w:sz w:val="28"/>
          <w:szCs w:val="28"/>
        </w:rPr>
      </w:pPr>
      <w:r w:rsidRPr="00690E83">
        <w:rPr>
          <w:rFonts w:cs="Times New Roman"/>
          <w:sz w:val="28"/>
          <w:szCs w:val="28"/>
        </w:rPr>
        <w:t>задоволенню культурних і духовних потреб військовослужбовців;</w:t>
      </w:r>
    </w:p>
    <w:p w14:paraId="3AF47D32" w14:textId="23290F99" w:rsidR="009B71CA" w:rsidRPr="00690E83" w:rsidRDefault="00A81DE6" w:rsidP="0034416D">
      <w:pPr>
        <w:pStyle w:val="10"/>
        <w:numPr>
          <w:ilvl w:val="0"/>
          <w:numId w:val="6"/>
        </w:numPr>
        <w:ind w:left="0" w:firstLine="426"/>
        <w:jc w:val="both"/>
        <w:rPr>
          <w:rFonts w:cs="Times New Roman"/>
          <w:sz w:val="28"/>
          <w:szCs w:val="28"/>
        </w:rPr>
      </w:pPr>
      <w:r w:rsidRPr="00690E83">
        <w:rPr>
          <w:rFonts w:cs="Times New Roman"/>
          <w:sz w:val="28"/>
          <w:szCs w:val="28"/>
        </w:rPr>
        <w:t>підвищенню ефективності цивільно–військового співробітництва;</w:t>
      </w:r>
    </w:p>
    <w:p w14:paraId="5073A9A0" w14:textId="79481A93" w:rsidR="009B71CA" w:rsidRPr="00690E83" w:rsidRDefault="00A81DE6" w:rsidP="0034416D">
      <w:pPr>
        <w:pStyle w:val="10"/>
        <w:numPr>
          <w:ilvl w:val="0"/>
          <w:numId w:val="6"/>
        </w:numPr>
        <w:ind w:left="0" w:firstLine="426"/>
        <w:jc w:val="both"/>
        <w:rPr>
          <w:rFonts w:cs="Times New Roman"/>
          <w:sz w:val="28"/>
          <w:szCs w:val="28"/>
        </w:rPr>
      </w:pPr>
      <w:r w:rsidRPr="00690E83">
        <w:rPr>
          <w:rFonts w:cs="Times New Roman"/>
          <w:sz w:val="28"/>
          <w:szCs w:val="28"/>
        </w:rPr>
        <w:t>покращенню умов несення служби особовим складом;</w:t>
      </w:r>
    </w:p>
    <w:p w14:paraId="003F3D64" w14:textId="5E3069DE" w:rsidR="009B71CA" w:rsidRPr="00690E83" w:rsidRDefault="00A81DE6" w:rsidP="0034416D">
      <w:pPr>
        <w:pStyle w:val="10"/>
        <w:numPr>
          <w:ilvl w:val="0"/>
          <w:numId w:val="6"/>
        </w:numPr>
        <w:ind w:left="0" w:firstLine="426"/>
        <w:jc w:val="both"/>
        <w:rPr>
          <w:rFonts w:cs="Times New Roman"/>
          <w:sz w:val="28"/>
          <w:szCs w:val="28"/>
        </w:rPr>
      </w:pPr>
      <w:r w:rsidRPr="00690E83">
        <w:rPr>
          <w:rFonts w:cs="Times New Roman"/>
          <w:sz w:val="28"/>
          <w:szCs w:val="28"/>
        </w:rPr>
        <w:t>створенню безпечних умов для навчання та тренування особового складу.</w:t>
      </w:r>
    </w:p>
    <w:p w14:paraId="65348954" w14:textId="77777777" w:rsidR="00512927" w:rsidRPr="00690E83" w:rsidRDefault="00512927" w:rsidP="0051557E">
      <w:pPr>
        <w:pStyle w:val="10"/>
        <w:suppressAutoHyphens w:val="0"/>
        <w:ind w:firstLine="567"/>
        <w:jc w:val="center"/>
        <w:rPr>
          <w:rFonts w:cs="Times New Roman"/>
          <w:bCs/>
          <w:sz w:val="28"/>
          <w:szCs w:val="28"/>
          <w:lang w:val="ru-RU"/>
        </w:rPr>
      </w:pPr>
    </w:p>
    <w:p w14:paraId="720A095B" w14:textId="3679440D" w:rsidR="009B71CA" w:rsidRPr="002079B5" w:rsidRDefault="00A81DE6" w:rsidP="0051557E">
      <w:pPr>
        <w:pStyle w:val="10"/>
        <w:suppressAutoHyphens w:val="0"/>
        <w:ind w:firstLine="567"/>
        <w:jc w:val="center"/>
        <w:rPr>
          <w:rFonts w:cs="Times New Roman"/>
          <w:b/>
          <w:sz w:val="28"/>
          <w:szCs w:val="28"/>
        </w:rPr>
      </w:pPr>
      <w:r w:rsidRPr="002079B5">
        <w:rPr>
          <w:rFonts w:cs="Times New Roman"/>
          <w:b/>
          <w:sz w:val="28"/>
          <w:szCs w:val="28"/>
          <w:lang w:val="en-US"/>
        </w:rPr>
        <w:t>VI</w:t>
      </w:r>
      <w:r w:rsidRPr="002079B5">
        <w:rPr>
          <w:rFonts w:cs="Times New Roman"/>
          <w:b/>
          <w:sz w:val="28"/>
          <w:szCs w:val="28"/>
        </w:rPr>
        <w:t>. Напрями діяльності та заходи Програми</w:t>
      </w:r>
    </w:p>
    <w:p w14:paraId="0615DAC2" w14:textId="6666B779" w:rsidR="009B71CA" w:rsidRPr="00690E83" w:rsidRDefault="00A81DE6" w:rsidP="0051557E">
      <w:pPr>
        <w:pStyle w:val="10"/>
        <w:suppressAutoHyphens w:val="0"/>
        <w:ind w:firstLine="567"/>
        <w:jc w:val="both"/>
        <w:rPr>
          <w:rFonts w:cs="Times New Roman"/>
          <w:sz w:val="28"/>
          <w:szCs w:val="28"/>
        </w:rPr>
      </w:pPr>
      <w:r w:rsidRPr="00690E83">
        <w:rPr>
          <w:rFonts w:cs="Times New Roman"/>
          <w:sz w:val="28"/>
          <w:szCs w:val="28"/>
        </w:rPr>
        <w:t xml:space="preserve">Пріоритетними напрямом діяльності Програми є матеріально-технічне забезпечення </w:t>
      </w:r>
      <w:r w:rsidR="005C0C96" w:rsidRPr="00690E83">
        <w:rPr>
          <w:sz w:val="28"/>
          <w:szCs w:val="28"/>
        </w:rPr>
        <w:t>заходів загальної мобілізації та відсічі збро</w:t>
      </w:r>
      <w:r w:rsidR="0030665A" w:rsidRPr="00690E83">
        <w:rPr>
          <w:sz w:val="28"/>
          <w:szCs w:val="28"/>
        </w:rPr>
        <w:t>йної агресії росі</w:t>
      </w:r>
      <w:r w:rsidR="0034416D" w:rsidRPr="00690E83">
        <w:rPr>
          <w:sz w:val="28"/>
          <w:szCs w:val="28"/>
        </w:rPr>
        <w:t>йської федерації</w:t>
      </w:r>
      <w:r w:rsidR="005C0C96" w:rsidRPr="00690E83">
        <w:rPr>
          <w:sz w:val="28"/>
          <w:szCs w:val="28"/>
        </w:rPr>
        <w:t xml:space="preserve"> проти України</w:t>
      </w:r>
      <w:r w:rsidR="00440505" w:rsidRPr="00690E83">
        <w:rPr>
          <w:sz w:val="28"/>
          <w:szCs w:val="28"/>
        </w:rPr>
        <w:t>,</w:t>
      </w:r>
      <w:r w:rsidR="005C0C96" w:rsidRPr="00690E83">
        <w:rPr>
          <w:sz w:val="28"/>
          <w:szCs w:val="28"/>
        </w:rPr>
        <w:t xml:space="preserve"> забезпечення національної безпеки, усунення загрози небезпеки державній незалежності України, її територіальній цілісності</w:t>
      </w:r>
      <w:r w:rsidRPr="00690E83">
        <w:rPr>
          <w:rFonts w:cs="Times New Roman"/>
          <w:sz w:val="28"/>
          <w:szCs w:val="28"/>
        </w:rPr>
        <w:t>, організація безпеки навчально-тренувального процесу та задоволення соціальних і культурних потреб військовослужбовців частини.</w:t>
      </w:r>
    </w:p>
    <w:p w14:paraId="0F760358" w14:textId="77777777" w:rsidR="009B71CA" w:rsidRPr="00690E83" w:rsidRDefault="009B71CA" w:rsidP="0051557E">
      <w:pPr>
        <w:pStyle w:val="16"/>
        <w:shd w:val="clear" w:color="auto" w:fill="auto"/>
        <w:spacing w:before="0" w:after="0" w:line="240" w:lineRule="auto"/>
        <w:ind w:right="20" w:firstLine="567"/>
        <w:rPr>
          <w:sz w:val="28"/>
          <w:szCs w:val="28"/>
        </w:rPr>
      </w:pPr>
    </w:p>
    <w:p w14:paraId="3D6B09A8" w14:textId="77777777" w:rsidR="009B71CA" w:rsidRPr="002079B5" w:rsidRDefault="00A81DE6" w:rsidP="0034416D">
      <w:pPr>
        <w:pStyle w:val="16"/>
        <w:shd w:val="clear" w:color="auto" w:fill="auto"/>
        <w:spacing w:before="0" w:after="0" w:line="240" w:lineRule="auto"/>
        <w:ind w:right="20" w:firstLine="567"/>
        <w:jc w:val="center"/>
        <w:rPr>
          <w:b/>
          <w:sz w:val="28"/>
          <w:szCs w:val="28"/>
        </w:rPr>
      </w:pPr>
      <w:r w:rsidRPr="002079B5">
        <w:rPr>
          <w:b/>
          <w:sz w:val="28"/>
          <w:szCs w:val="28"/>
          <w:lang w:val="en-US"/>
        </w:rPr>
        <w:t>VII</w:t>
      </w:r>
      <w:r w:rsidRPr="002079B5">
        <w:rPr>
          <w:b/>
          <w:sz w:val="28"/>
          <w:szCs w:val="28"/>
        </w:rPr>
        <w:t>. Координація та контроль за ходом виконання Програми</w:t>
      </w:r>
    </w:p>
    <w:p w14:paraId="4E5E3ED5" w14:textId="226166F9" w:rsidR="009B71CA" w:rsidRDefault="002079B5" w:rsidP="0051557E">
      <w:pPr>
        <w:pStyle w:val="10"/>
        <w:ind w:firstLine="567"/>
        <w:jc w:val="both"/>
        <w:rPr>
          <w:rFonts w:cs="Times New Roman"/>
          <w:sz w:val="28"/>
          <w:szCs w:val="28"/>
        </w:rPr>
      </w:pPr>
      <w:r>
        <w:rPr>
          <w:rFonts w:cs="Times New Roman"/>
          <w:sz w:val="28"/>
          <w:szCs w:val="28"/>
        </w:rPr>
        <w:t>Білківська сільська рада</w:t>
      </w:r>
      <w:r w:rsidR="002176B9" w:rsidRPr="00DC1419">
        <w:rPr>
          <w:sz w:val="28"/>
          <w:szCs w:val="28"/>
        </w:rPr>
        <w:t xml:space="preserve"> </w:t>
      </w:r>
      <w:r w:rsidR="00A81DE6" w:rsidRPr="00690E83">
        <w:rPr>
          <w:rFonts w:cs="Times New Roman"/>
          <w:sz w:val="28"/>
          <w:szCs w:val="28"/>
        </w:rPr>
        <w:t>здійснює координацію та контроль за виконанням заходів Програми.</w:t>
      </w:r>
    </w:p>
    <w:p w14:paraId="6BD33B7C" w14:textId="6D204377" w:rsidR="00681611" w:rsidRDefault="00681611" w:rsidP="00681611">
      <w:pPr>
        <w:pStyle w:val="10"/>
        <w:ind w:firstLine="567"/>
        <w:jc w:val="both"/>
        <w:rPr>
          <w:rFonts w:cs="Times New Roman"/>
          <w:bCs/>
          <w:sz w:val="28"/>
          <w:szCs w:val="28"/>
          <w:shd w:val="clear" w:color="auto" w:fill="FFFFFF"/>
        </w:rPr>
      </w:pPr>
      <w:r>
        <w:rPr>
          <w:rFonts w:cs="Times New Roman"/>
          <w:sz w:val="28"/>
          <w:szCs w:val="28"/>
        </w:rPr>
        <w:t>Відповідальний виконавець щоквартально готує та подає фінансовому відділу Білківської сільської ради узагальнену інформацію про стан її виконання згідно додатку 3 до Програми.</w:t>
      </w:r>
    </w:p>
    <w:p w14:paraId="73E697A6" w14:textId="77777777" w:rsidR="00681611" w:rsidRPr="00690E83" w:rsidRDefault="00681611" w:rsidP="0051557E">
      <w:pPr>
        <w:pStyle w:val="10"/>
        <w:ind w:firstLine="567"/>
        <w:jc w:val="both"/>
        <w:rPr>
          <w:rFonts w:cs="Times New Roman"/>
          <w:sz w:val="28"/>
          <w:szCs w:val="28"/>
        </w:rPr>
      </w:pPr>
    </w:p>
    <w:p w14:paraId="6BB8F972" w14:textId="77777777" w:rsidR="0034416D" w:rsidRDefault="0034416D" w:rsidP="0051557E">
      <w:pPr>
        <w:pStyle w:val="10"/>
        <w:tabs>
          <w:tab w:val="left" w:pos="6690"/>
        </w:tabs>
        <w:ind w:firstLine="567"/>
        <w:rPr>
          <w:rFonts w:cs="Times New Roman"/>
          <w:bCs/>
          <w:sz w:val="28"/>
          <w:szCs w:val="28"/>
          <w:shd w:val="clear" w:color="auto" w:fill="FFFFFF"/>
        </w:rPr>
      </w:pPr>
    </w:p>
    <w:p w14:paraId="400AC8A2" w14:textId="77777777" w:rsidR="002079B5" w:rsidRPr="00690E83" w:rsidRDefault="002079B5" w:rsidP="0051557E">
      <w:pPr>
        <w:pStyle w:val="10"/>
        <w:tabs>
          <w:tab w:val="left" w:pos="6690"/>
        </w:tabs>
        <w:ind w:firstLine="567"/>
        <w:rPr>
          <w:rFonts w:cs="Times New Roman"/>
          <w:bCs/>
          <w:sz w:val="28"/>
          <w:szCs w:val="28"/>
          <w:shd w:val="clear" w:color="auto" w:fill="FFFFFF"/>
        </w:rPr>
      </w:pPr>
    </w:p>
    <w:p w14:paraId="5DE496B3" w14:textId="0C09A49C" w:rsidR="009B71CA" w:rsidRPr="002079B5" w:rsidRDefault="00915A2C" w:rsidP="0051557E">
      <w:pPr>
        <w:pStyle w:val="10"/>
        <w:tabs>
          <w:tab w:val="left" w:pos="6690"/>
        </w:tabs>
        <w:jc w:val="both"/>
        <w:rPr>
          <w:rFonts w:cs="Times New Roman"/>
          <w:b/>
          <w:bCs/>
          <w:sz w:val="28"/>
          <w:szCs w:val="28"/>
        </w:rPr>
        <w:sectPr w:rsidR="009B71CA" w:rsidRPr="002079B5" w:rsidSect="006D203C">
          <w:headerReference w:type="default" r:id="rId9"/>
          <w:pgSz w:w="11906" w:h="16838"/>
          <w:pgMar w:top="1176" w:right="567" w:bottom="988" w:left="1701" w:header="709" w:footer="0" w:gutter="0"/>
          <w:cols w:space="720"/>
          <w:formProt w:val="0"/>
          <w:titlePg/>
          <w:docGrid w:linePitch="360" w:charSpace="-6145"/>
        </w:sectPr>
      </w:pPr>
      <w:r w:rsidRPr="002079B5">
        <w:rPr>
          <w:rFonts w:cs="Times New Roman"/>
          <w:b/>
          <w:bCs/>
          <w:sz w:val="28"/>
          <w:szCs w:val="28"/>
          <w:shd w:val="clear" w:color="auto" w:fill="FFFFFF"/>
        </w:rPr>
        <w:t xml:space="preserve">Секретар </w:t>
      </w:r>
      <w:r w:rsidR="002079B5" w:rsidRPr="002079B5">
        <w:rPr>
          <w:rFonts w:cs="Times New Roman"/>
          <w:b/>
          <w:bCs/>
          <w:sz w:val="28"/>
          <w:szCs w:val="28"/>
          <w:shd w:val="clear" w:color="auto" w:fill="FFFFFF"/>
        </w:rPr>
        <w:t xml:space="preserve">сільської ради </w:t>
      </w:r>
      <w:r w:rsidR="002079B5" w:rsidRPr="002079B5">
        <w:rPr>
          <w:rFonts w:cs="Times New Roman"/>
          <w:b/>
          <w:bCs/>
          <w:sz w:val="28"/>
          <w:szCs w:val="28"/>
          <w:shd w:val="clear" w:color="auto" w:fill="FFFFFF"/>
        </w:rPr>
        <w:tab/>
      </w:r>
      <w:r w:rsidR="002079B5" w:rsidRPr="002079B5">
        <w:rPr>
          <w:rFonts w:cs="Times New Roman"/>
          <w:b/>
          <w:bCs/>
          <w:sz w:val="28"/>
          <w:szCs w:val="28"/>
          <w:shd w:val="clear" w:color="auto" w:fill="FFFFFF"/>
        </w:rPr>
        <w:tab/>
        <w:t>Аліна ШАТОХІНА</w:t>
      </w:r>
    </w:p>
    <w:p w14:paraId="436307F1" w14:textId="77777777" w:rsidR="002079B5" w:rsidRPr="002079B5" w:rsidRDefault="00A81DE6" w:rsidP="002079B5">
      <w:pPr>
        <w:pStyle w:val="10"/>
        <w:shd w:val="clear" w:color="auto" w:fill="FFFFFF"/>
        <w:ind w:left="9072"/>
        <w:jc w:val="right"/>
        <w:rPr>
          <w:rFonts w:cs="Times New Roman"/>
          <w:b/>
          <w:bCs/>
        </w:rPr>
      </w:pPr>
      <w:r w:rsidRPr="002079B5">
        <w:rPr>
          <w:rFonts w:cs="Times New Roman"/>
          <w:b/>
          <w:bCs/>
        </w:rPr>
        <w:lastRenderedPageBreak/>
        <w:t xml:space="preserve">Додаток 1 </w:t>
      </w:r>
    </w:p>
    <w:p w14:paraId="09874F7D" w14:textId="37D361FD" w:rsidR="009B71CA" w:rsidRPr="002079B5" w:rsidRDefault="00A81DE6" w:rsidP="002079B5">
      <w:pPr>
        <w:pStyle w:val="10"/>
        <w:shd w:val="clear" w:color="auto" w:fill="FFFFFF"/>
        <w:ind w:left="9072"/>
        <w:jc w:val="right"/>
        <w:rPr>
          <w:rFonts w:cs="Times New Roman"/>
          <w:b/>
          <w:bCs/>
        </w:rPr>
      </w:pPr>
      <w:r w:rsidRPr="002079B5">
        <w:rPr>
          <w:rFonts w:cs="Times New Roman"/>
          <w:b/>
          <w:bCs/>
        </w:rPr>
        <w:t>до Програми поліпшення умов несення служби, організації виховного та навчального процесу у військовій</w:t>
      </w:r>
      <w:r w:rsidR="00F00BAE" w:rsidRPr="002079B5">
        <w:rPr>
          <w:rFonts w:cs="Times New Roman"/>
          <w:b/>
          <w:bCs/>
        </w:rPr>
        <w:t xml:space="preserve"> частині А1556 на</w:t>
      </w:r>
      <w:r w:rsidR="009A32AC" w:rsidRPr="002079B5">
        <w:rPr>
          <w:rFonts w:cs="Times New Roman"/>
          <w:b/>
          <w:bCs/>
        </w:rPr>
        <w:t xml:space="preserve"> 202</w:t>
      </w:r>
      <w:r w:rsidR="002176B9" w:rsidRPr="002079B5">
        <w:rPr>
          <w:rFonts w:cs="Times New Roman"/>
          <w:b/>
          <w:bCs/>
        </w:rPr>
        <w:t>4</w:t>
      </w:r>
      <w:r w:rsidR="009A32AC" w:rsidRPr="002079B5">
        <w:rPr>
          <w:rFonts w:cs="Times New Roman"/>
          <w:b/>
          <w:bCs/>
        </w:rPr>
        <w:t xml:space="preserve"> </w:t>
      </w:r>
      <w:r w:rsidRPr="002079B5">
        <w:rPr>
          <w:rFonts w:cs="Times New Roman"/>
          <w:b/>
          <w:bCs/>
        </w:rPr>
        <w:t>р</w:t>
      </w:r>
      <w:r w:rsidR="00B6669C" w:rsidRPr="002079B5">
        <w:rPr>
          <w:rFonts w:cs="Times New Roman"/>
          <w:b/>
          <w:bCs/>
        </w:rPr>
        <w:t>і</w:t>
      </w:r>
      <w:r w:rsidRPr="002079B5">
        <w:rPr>
          <w:rFonts w:cs="Times New Roman"/>
          <w:b/>
          <w:bCs/>
        </w:rPr>
        <w:t>к</w:t>
      </w:r>
    </w:p>
    <w:p w14:paraId="27012197" w14:textId="77777777" w:rsidR="009B71CA" w:rsidRPr="00690E83" w:rsidRDefault="009B71CA">
      <w:pPr>
        <w:pStyle w:val="10"/>
        <w:shd w:val="clear" w:color="auto" w:fill="FFFFFF"/>
        <w:jc w:val="right"/>
        <w:rPr>
          <w:rFonts w:eastAsia="Liberation Serif" w:cs="Times New Roman"/>
          <w:bCs/>
          <w:sz w:val="28"/>
          <w:szCs w:val="28"/>
        </w:rPr>
      </w:pPr>
    </w:p>
    <w:p w14:paraId="717253A7" w14:textId="77777777" w:rsidR="009B71CA" w:rsidRPr="002079B5" w:rsidRDefault="00A81DE6">
      <w:pPr>
        <w:pStyle w:val="10"/>
        <w:jc w:val="center"/>
        <w:rPr>
          <w:rFonts w:cs="Times New Roman"/>
          <w:b/>
          <w:sz w:val="28"/>
          <w:szCs w:val="28"/>
        </w:rPr>
      </w:pPr>
      <w:r w:rsidRPr="002079B5">
        <w:rPr>
          <w:rFonts w:cs="Times New Roman"/>
          <w:b/>
          <w:sz w:val="28"/>
          <w:szCs w:val="28"/>
        </w:rPr>
        <w:t>Ресурсне забезпечення</w:t>
      </w:r>
    </w:p>
    <w:p w14:paraId="4A00178B" w14:textId="77777777" w:rsidR="009B71CA" w:rsidRPr="002079B5" w:rsidRDefault="00A81DE6">
      <w:pPr>
        <w:pStyle w:val="10"/>
        <w:jc w:val="center"/>
        <w:rPr>
          <w:rFonts w:cs="Times New Roman"/>
          <w:b/>
          <w:sz w:val="28"/>
          <w:szCs w:val="28"/>
        </w:rPr>
      </w:pPr>
      <w:r w:rsidRPr="002079B5">
        <w:rPr>
          <w:rFonts w:cs="Times New Roman"/>
          <w:b/>
          <w:sz w:val="28"/>
          <w:szCs w:val="28"/>
        </w:rPr>
        <w:t>Програми поліпшення умов несення служби, організації виховного та навчального процесу</w:t>
      </w:r>
    </w:p>
    <w:p w14:paraId="0093FC4D" w14:textId="320BF447" w:rsidR="009B71CA" w:rsidRPr="002079B5" w:rsidRDefault="00A81DE6">
      <w:pPr>
        <w:pStyle w:val="10"/>
        <w:jc w:val="center"/>
        <w:rPr>
          <w:rFonts w:cs="Times New Roman"/>
          <w:b/>
          <w:sz w:val="28"/>
          <w:szCs w:val="28"/>
        </w:rPr>
      </w:pPr>
      <w:r w:rsidRPr="002079B5">
        <w:rPr>
          <w:rFonts w:cs="Times New Roman"/>
          <w:b/>
          <w:sz w:val="28"/>
          <w:szCs w:val="28"/>
        </w:rPr>
        <w:t xml:space="preserve">у </w:t>
      </w:r>
      <w:r w:rsidR="00F00BAE" w:rsidRPr="002079B5">
        <w:rPr>
          <w:rFonts w:cs="Times New Roman"/>
          <w:b/>
          <w:sz w:val="28"/>
          <w:szCs w:val="28"/>
        </w:rPr>
        <w:t>військовій частині А1556 на</w:t>
      </w:r>
      <w:r w:rsidR="00E25159" w:rsidRPr="002079B5">
        <w:rPr>
          <w:rFonts w:cs="Times New Roman"/>
          <w:b/>
          <w:sz w:val="28"/>
          <w:szCs w:val="28"/>
        </w:rPr>
        <w:t xml:space="preserve"> 202</w:t>
      </w:r>
      <w:r w:rsidR="002176B9" w:rsidRPr="002079B5">
        <w:rPr>
          <w:rFonts w:cs="Times New Roman"/>
          <w:b/>
          <w:sz w:val="28"/>
          <w:szCs w:val="28"/>
        </w:rPr>
        <w:t>4</w:t>
      </w:r>
      <w:r w:rsidRPr="002079B5">
        <w:rPr>
          <w:rFonts w:cs="Times New Roman"/>
          <w:b/>
          <w:sz w:val="28"/>
          <w:szCs w:val="28"/>
        </w:rPr>
        <w:t xml:space="preserve"> р</w:t>
      </w:r>
      <w:r w:rsidR="00B6669C" w:rsidRPr="002079B5">
        <w:rPr>
          <w:rFonts w:cs="Times New Roman"/>
          <w:b/>
          <w:sz w:val="28"/>
          <w:szCs w:val="28"/>
        </w:rPr>
        <w:t>і</w:t>
      </w:r>
      <w:r w:rsidRPr="002079B5">
        <w:rPr>
          <w:rFonts w:cs="Times New Roman"/>
          <w:b/>
          <w:sz w:val="28"/>
          <w:szCs w:val="28"/>
        </w:rPr>
        <w:t>к</w:t>
      </w:r>
      <w:r w:rsidR="0085291C" w:rsidRPr="002079B5">
        <w:rPr>
          <w:rFonts w:cs="Times New Roman"/>
          <w:b/>
          <w:sz w:val="28"/>
          <w:szCs w:val="28"/>
        </w:rPr>
        <w:t xml:space="preserve"> </w:t>
      </w:r>
    </w:p>
    <w:p w14:paraId="046A5DDB" w14:textId="77777777" w:rsidR="00E85ABC" w:rsidRPr="00690E83" w:rsidRDefault="00E85ABC">
      <w:pPr>
        <w:pStyle w:val="10"/>
        <w:jc w:val="center"/>
        <w:rPr>
          <w:rFonts w:cs="Times New Roman"/>
          <w:bCs/>
          <w:iCs/>
          <w:sz w:val="28"/>
          <w:szCs w:val="28"/>
        </w:rPr>
      </w:pPr>
    </w:p>
    <w:tbl>
      <w:tblPr>
        <w:tblW w:w="13972" w:type="dxa"/>
        <w:tblInd w:w="-85" w:type="dxa"/>
        <w:tblBorders>
          <w:top w:val="single" w:sz="4" w:space="0" w:color="000001"/>
          <w:left w:val="single" w:sz="4" w:space="0" w:color="000001"/>
          <w:bottom w:val="single" w:sz="4" w:space="0" w:color="000001"/>
          <w:insideH w:val="single" w:sz="4" w:space="0" w:color="000001"/>
        </w:tblBorders>
        <w:tblCellMar>
          <w:left w:w="-5" w:type="dxa"/>
          <w:right w:w="0" w:type="dxa"/>
        </w:tblCellMar>
        <w:tblLook w:val="04A0" w:firstRow="1" w:lastRow="0" w:firstColumn="1" w:lastColumn="0" w:noHBand="0" w:noVBand="1"/>
      </w:tblPr>
      <w:tblGrid>
        <w:gridCol w:w="5053"/>
        <w:gridCol w:w="6509"/>
        <w:gridCol w:w="2410"/>
      </w:tblGrid>
      <w:tr w:rsidR="00B6669C" w:rsidRPr="00690E83" w14:paraId="53FC7E3A" w14:textId="77777777" w:rsidTr="00B6669C">
        <w:trPr>
          <w:trHeight w:val="509"/>
        </w:trPr>
        <w:tc>
          <w:tcPr>
            <w:tcW w:w="5053" w:type="dxa"/>
            <w:vMerge w:val="restart"/>
            <w:tcBorders>
              <w:top w:val="single" w:sz="4" w:space="0" w:color="000001"/>
              <w:left w:val="single" w:sz="4" w:space="0" w:color="000001"/>
              <w:bottom w:val="single" w:sz="4" w:space="0" w:color="000001"/>
            </w:tcBorders>
            <w:shd w:val="clear" w:color="auto" w:fill="auto"/>
            <w:tcMar>
              <w:left w:w="-5" w:type="dxa"/>
            </w:tcMar>
            <w:vAlign w:val="center"/>
          </w:tcPr>
          <w:p w14:paraId="4842D06B" w14:textId="77777777" w:rsidR="00B6669C" w:rsidRPr="00690E83" w:rsidRDefault="00B6669C" w:rsidP="00E25159">
            <w:pPr>
              <w:pStyle w:val="10"/>
              <w:jc w:val="center"/>
              <w:rPr>
                <w:rFonts w:cs="Times New Roman"/>
                <w:bCs/>
                <w:sz w:val="28"/>
                <w:szCs w:val="28"/>
              </w:rPr>
            </w:pPr>
            <w:r w:rsidRPr="00690E83">
              <w:rPr>
                <w:rFonts w:cs="Times New Roman"/>
                <w:bCs/>
                <w:sz w:val="28"/>
                <w:szCs w:val="28"/>
              </w:rPr>
              <w:t>Обсяг коштів,</w:t>
            </w:r>
          </w:p>
          <w:p w14:paraId="4642666C" w14:textId="77777777" w:rsidR="00B6669C" w:rsidRPr="00690E83" w:rsidRDefault="00B6669C" w:rsidP="00E25159">
            <w:pPr>
              <w:pStyle w:val="10"/>
              <w:jc w:val="center"/>
              <w:rPr>
                <w:rFonts w:cs="Times New Roman"/>
                <w:bCs/>
                <w:sz w:val="28"/>
                <w:szCs w:val="28"/>
              </w:rPr>
            </w:pPr>
            <w:r w:rsidRPr="00690E83">
              <w:rPr>
                <w:rFonts w:cs="Times New Roman"/>
                <w:bCs/>
                <w:sz w:val="28"/>
                <w:szCs w:val="28"/>
              </w:rPr>
              <w:t>які пропонується залучити на виконання програми</w:t>
            </w:r>
          </w:p>
        </w:tc>
        <w:tc>
          <w:tcPr>
            <w:tcW w:w="6509" w:type="dxa"/>
            <w:tcBorders>
              <w:top w:val="single" w:sz="4" w:space="0" w:color="000001"/>
              <w:left w:val="single" w:sz="4" w:space="0" w:color="000001"/>
              <w:bottom w:val="single" w:sz="4" w:space="0" w:color="000001"/>
              <w:right w:val="single" w:sz="4" w:space="0" w:color="000001"/>
            </w:tcBorders>
            <w:vAlign w:val="center"/>
          </w:tcPr>
          <w:p w14:paraId="2FD97C99" w14:textId="2EBB7AE0" w:rsidR="00B6669C" w:rsidRPr="00690E83" w:rsidRDefault="00B6669C" w:rsidP="00E25159">
            <w:pPr>
              <w:pStyle w:val="10"/>
              <w:jc w:val="center"/>
              <w:rPr>
                <w:rFonts w:cs="Times New Roman"/>
                <w:bCs/>
                <w:sz w:val="28"/>
                <w:szCs w:val="28"/>
              </w:rPr>
            </w:pPr>
            <w:r w:rsidRPr="00690E83">
              <w:rPr>
                <w:rFonts w:cs="Times New Roman"/>
                <w:bCs/>
                <w:sz w:val="28"/>
                <w:szCs w:val="28"/>
              </w:rPr>
              <w:t>Етапи виконання програми</w:t>
            </w:r>
          </w:p>
        </w:tc>
        <w:tc>
          <w:tcPr>
            <w:tcW w:w="2410"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0F16F1EC" w14:textId="54FE9AD0" w:rsidR="00B6669C" w:rsidRPr="00690E83" w:rsidRDefault="00B6669C" w:rsidP="00E25159">
            <w:pPr>
              <w:pStyle w:val="10"/>
              <w:jc w:val="center"/>
              <w:rPr>
                <w:rFonts w:cs="Times New Roman"/>
                <w:bCs/>
                <w:sz w:val="28"/>
                <w:szCs w:val="28"/>
              </w:rPr>
            </w:pPr>
            <w:r w:rsidRPr="00690E83">
              <w:rPr>
                <w:rFonts w:cs="Times New Roman"/>
                <w:bCs/>
                <w:sz w:val="28"/>
                <w:szCs w:val="28"/>
              </w:rPr>
              <w:t>Усього витрат</w:t>
            </w:r>
          </w:p>
          <w:p w14:paraId="7E4B9152" w14:textId="77777777" w:rsidR="00B6669C" w:rsidRPr="00690E83" w:rsidRDefault="00B6669C" w:rsidP="00E25159">
            <w:pPr>
              <w:pStyle w:val="10"/>
              <w:shd w:val="clear" w:color="auto" w:fill="FFFFFF"/>
              <w:jc w:val="center"/>
              <w:rPr>
                <w:rFonts w:cs="Times New Roman"/>
                <w:bCs/>
                <w:iCs/>
                <w:sz w:val="28"/>
                <w:szCs w:val="28"/>
              </w:rPr>
            </w:pPr>
            <w:r w:rsidRPr="00690E83">
              <w:rPr>
                <w:rFonts w:cs="Times New Roman"/>
                <w:bCs/>
                <w:sz w:val="28"/>
                <w:szCs w:val="28"/>
              </w:rPr>
              <w:t>на виконання програми</w:t>
            </w:r>
          </w:p>
          <w:p w14:paraId="3412E589" w14:textId="77777777" w:rsidR="00B6669C" w:rsidRPr="00690E83" w:rsidRDefault="00B6669C" w:rsidP="00E25159">
            <w:pPr>
              <w:pStyle w:val="10"/>
              <w:shd w:val="clear" w:color="auto" w:fill="FFFFFF"/>
              <w:jc w:val="center"/>
            </w:pPr>
          </w:p>
        </w:tc>
      </w:tr>
      <w:tr w:rsidR="00B6669C" w:rsidRPr="00690E83" w14:paraId="071FEFB2" w14:textId="77777777" w:rsidTr="00B6669C">
        <w:trPr>
          <w:trHeight w:val="352"/>
        </w:trPr>
        <w:tc>
          <w:tcPr>
            <w:tcW w:w="5053" w:type="dxa"/>
            <w:vMerge/>
            <w:tcBorders>
              <w:top w:val="single" w:sz="4" w:space="0" w:color="000001"/>
              <w:left w:val="single" w:sz="4" w:space="0" w:color="000001"/>
              <w:bottom w:val="single" w:sz="4" w:space="0" w:color="000001"/>
            </w:tcBorders>
            <w:shd w:val="clear" w:color="auto" w:fill="auto"/>
            <w:tcMar>
              <w:left w:w="-5" w:type="dxa"/>
            </w:tcMar>
            <w:vAlign w:val="center"/>
          </w:tcPr>
          <w:p w14:paraId="18835F86" w14:textId="77777777" w:rsidR="00B6669C" w:rsidRPr="00690E83" w:rsidRDefault="00B6669C" w:rsidP="00E25159">
            <w:pPr>
              <w:pStyle w:val="10"/>
              <w:rPr>
                <w:rFonts w:cs="Times New Roman"/>
                <w:bCs/>
                <w:sz w:val="28"/>
                <w:szCs w:val="28"/>
              </w:rPr>
            </w:pPr>
          </w:p>
        </w:tc>
        <w:tc>
          <w:tcPr>
            <w:tcW w:w="6509" w:type="dxa"/>
            <w:tcBorders>
              <w:top w:val="single" w:sz="4" w:space="0" w:color="000001"/>
              <w:left w:val="single" w:sz="4" w:space="0" w:color="000001"/>
              <w:bottom w:val="single" w:sz="4" w:space="0" w:color="000001"/>
              <w:right w:val="single" w:sz="4" w:space="0" w:color="000001"/>
            </w:tcBorders>
            <w:vAlign w:val="center"/>
          </w:tcPr>
          <w:p w14:paraId="6B25DCBA" w14:textId="1F1079F2" w:rsidR="00B6669C" w:rsidRPr="00690E83" w:rsidRDefault="00B6669C" w:rsidP="00E25159">
            <w:pPr>
              <w:pStyle w:val="10"/>
              <w:jc w:val="center"/>
              <w:rPr>
                <w:rFonts w:cs="Times New Roman"/>
                <w:sz w:val="28"/>
                <w:szCs w:val="28"/>
              </w:rPr>
            </w:pPr>
            <w:r w:rsidRPr="00690E83">
              <w:rPr>
                <w:rFonts w:cs="Times New Roman"/>
                <w:bCs/>
                <w:sz w:val="28"/>
                <w:szCs w:val="28"/>
              </w:rPr>
              <w:t>І</w:t>
            </w:r>
          </w:p>
        </w:tc>
        <w:tc>
          <w:tcPr>
            <w:tcW w:w="2410"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224C17E" w14:textId="1C06A0E1" w:rsidR="00B6669C" w:rsidRPr="00690E83" w:rsidRDefault="00B6669C" w:rsidP="00E25159">
            <w:pPr>
              <w:pStyle w:val="10"/>
              <w:rPr>
                <w:rFonts w:cs="Times New Roman"/>
                <w:sz w:val="28"/>
                <w:szCs w:val="28"/>
              </w:rPr>
            </w:pPr>
          </w:p>
        </w:tc>
      </w:tr>
      <w:tr w:rsidR="00B6669C" w:rsidRPr="00690E83" w14:paraId="49A29DC6" w14:textId="77777777" w:rsidTr="00B6669C">
        <w:trPr>
          <w:trHeight w:val="479"/>
        </w:trPr>
        <w:tc>
          <w:tcPr>
            <w:tcW w:w="5053" w:type="dxa"/>
            <w:vMerge/>
            <w:tcBorders>
              <w:top w:val="single" w:sz="4" w:space="0" w:color="000001"/>
              <w:left w:val="single" w:sz="4" w:space="0" w:color="000001"/>
              <w:bottom w:val="single" w:sz="4" w:space="0" w:color="000001"/>
            </w:tcBorders>
            <w:shd w:val="clear" w:color="auto" w:fill="auto"/>
            <w:tcMar>
              <w:left w:w="-5" w:type="dxa"/>
            </w:tcMar>
            <w:vAlign w:val="center"/>
          </w:tcPr>
          <w:p w14:paraId="6F3B3FE0" w14:textId="77777777" w:rsidR="00B6669C" w:rsidRPr="00690E83" w:rsidRDefault="00B6669C" w:rsidP="00E25159">
            <w:pPr>
              <w:pStyle w:val="10"/>
              <w:rPr>
                <w:rFonts w:cs="Times New Roman"/>
                <w:bCs/>
                <w:sz w:val="28"/>
                <w:szCs w:val="28"/>
              </w:rPr>
            </w:pPr>
          </w:p>
        </w:tc>
        <w:tc>
          <w:tcPr>
            <w:tcW w:w="6509" w:type="dxa"/>
            <w:tcBorders>
              <w:top w:val="single" w:sz="4" w:space="0" w:color="000001"/>
              <w:left w:val="single" w:sz="4" w:space="0" w:color="000001"/>
              <w:bottom w:val="single" w:sz="4" w:space="0" w:color="000001"/>
              <w:right w:val="single" w:sz="4" w:space="0" w:color="000001"/>
            </w:tcBorders>
            <w:vAlign w:val="center"/>
          </w:tcPr>
          <w:p w14:paraId="3E244C11" w14:textId="187A6445" w:rsidR="00B6669C" w:rsidRPr="00690E83" w:rsidRDefault="00B6669C" w:rsidP="00E25159">
            <w:pPr>
              <w:pStyle w:val="10"/>
              <w:jc w:val="center"/>
              <w:rPr>
                <w:rFonts w:cs="Times New Roman"/>
                <w:sz w:val="28"/>
                <w:szCs w:val="28"/>
              </w:rPr>
            </w:pPr>
            <w:r w:rsidRPr="00690E83">
              <w:rPr>
                <w:rFonts w:cs="Times New Roman"/>
                <w:bCs/>
                <w:sz w:val="28"/>
                <w:szCs w:val="28"/>
              </w:rPr>
              <w:t>202</w:t>
            </w:r>
            <w:r w:rsidR="002176B9">
              <w:rPr>
                <w:rFonts w:cs="Times New Roman"/>
                <w:bCs/>
                <w:sz w:val="28"/>
                <w:szCs w:val="28"/>
              </w:rPr>
              <w:t>4</w:t>
            </w:r>
            <w:r w:rsidRPr="00690E83">
              <w:rPr>
                <w:rFonts w:cs="Times New Roman"/>
                <w:bCs/>
                <w:sz w:val="28"/>
                <w:szCs w:val="28"/>
              </w:rPr>
              <w:t xml:space="preserve"> рік</w:t>
            </w:r>
          </w:p>
        </w:tc>
        <w:tc>
          <w:tcPr>
            <w:tcW w:w="2410"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6AF998D" w14:textId="23F0F11D" w:rsidR="00B6669C" w:rsidRPr="00690E83" w:rsidRDefault="00B6669C" w:rsidP="00E25159">
            <w:pPr>
              <w:pStyle w:val="10"/>
              <w:rPr>
                <w:rFonts w:cs="Times New Roman"/>
                <w:sz w:val="28"/>
                <w:szCs w:val="28"/>
              </w:rPr>
            </w:pPr>
          </w:p>
        </w:tc>
      </w:tr>
      <w:tr w:rsidR="00B6669C" w:rsidRPr="00690E83" w14:paraId="739AB06E" w14:textId="77777777" w:rsidTr="00B6669C">
        <w:trPr>
          <w:trHeight w:val="435"/>
        </w:trPr>
        <w:tc>
          <w:tcPr>
            <w:tcW w:w="5053" w:type="dxa"/>
            <w:tcBorders>
              <w:top w:val="single" w:sz="4" w:space="0" w:color="000001"/>
              <w:left w:val="single" w:sz="4" w:space="0" w:color="000001"/>
              <w:bottom w:val="single" w:sz="4" w:space="0" w:color="000001"/>
            </w:tcBorders>
            <w:shd w:val="clear" w:color="auto" w:fill="auto"/>
            <w:tcMar>
              <w:left w:w="-5" w:type="dxa"/>
            </w:tcMar>
          </w:tcPr>
          <w:p w14:paraId="7E8B8FF7" w14:textId="77777777" w:rsidR="00B6669C" w:rsidRPr="00690E83" w:rsidRDefault="00B6669C" w:rsidP="00E25159">
            <w:pPr>
              <w:pStyle w:val="10"/>
              <w:jc w:val="both"/>
              <w:rPr>
                <w:rFonts w:cs="Times New Roman"/>
                <w:iCs/>
                <w:sz w:val="28"/>
                <w:szCs w:val="28"/>
              </w:rPr>
            </w:pPr>
            <w:r w:rsidRPr="00690E83">
              <w:rPr>
                <w:rFonts w:cs="Times New Roman"/>
                <w:sz w:val="28"/>
                <w:szCs w:val="28"/>
              </w:rPr>
              <w:t>Обсяг ресурсів, усього, у тому числі:</w:t>
            </w:r>
          </w:p>
        </w:tc>
        <w:tc>
          <w:tcPr>
            <w:tcW w:w="6509" w:type="dxa"/>
            <w:tcBorders>
              <w:top w:val="single" w:sz="4" w:space="0" w:color="000001"/>
              <w:left w:val="single" w:sz="4" w:space="0" w:color="000001"/>
              <w:bottom w:val="single" w:sz="4" w:space="0" w:color="000001"/>
              <w:right w:val="single" w:sz="4" w:space="0" w:color="000001"/>
            </w:tcBorders>
            <w:vAlign w:val="center"/>
          </w:tcPr>
          <w:p w14:paraId="0003EC0E" w14:textId="13968211" w:rsidR="00B6669C" w:rsidRPr="00690E83" w:rsidRDefault="002079B5" w:rsidP="00E25159">
            <w:pPr>
              <w:pStyle w:val="10"/>
              <w:shd w:val="clear" w:color="auto" w:fill="FFFFFF"/>
              <w:jc w:val="center"/>
              <w:rPr>
                <w:rFonts w:cs="Times New Roman"/>
                <w:iCs/>
                <w:sz w:val="28"/>
                <w:szCs w:val="28"/>
              </w:rPr>
            </w:pPr>
            <w:r>
              <w:rPr>
                <w:rFonts w:cs="Times New Roman"/>
                <w:sz w:val="28"/>
                <w:szCs w:val="28"/>
              </w:rPr>
              <w:t xml:space="preserve">150,0 </w:t>
            </w:r>
            <w:r w:rsidR="002A250D" w:rsidRPr="00690E83">
              <w:rPr>
                <w:rFonts w:cs="Times New Roman"/>
                <w:iCs/>
                <w:sz w:val="28"/>
                <w:szCs w:val="28"/>
              </w:rPr>
              <w:t>тис.</w:t>
            </w:r>
            <w:r w:rsidR="002A250D" w:rsidRPr="00690E83">
              <w:rPr>
                <w:rFonts w:cs="Times New Roman"/>
                <w:sz w:val="28"/>
                <w:szCs w:val="28"/>
              </w:rPr>
              <w:t>грн.</w:t>
            </w:r>
          </w:p>
        </w:tc>
        <w:tc>
          <w:tcPr>
            <w:tcW w:w="2410"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C30B4F2" w14:textId="318E7D90" w:rsidR="00B6669C" w:rsidRPr="00690E83" w:rsidRDefault="002079B5" w:rsidP="00E25159">
            <w:pPr>
              <w:pStyle w:val="10"/>
              <w:shd w:val="clear" w:color="auto" w:fill="FFFFFF"/>
              <w:jc w:val="center"/>
              <w:rPr>
                <w:rFonts w:cs="Times New Roman"/>
                <w:b/>
                <w:sz w:val="28"/>
                <w:szCs w:val="28"/>
              </w:rPr>
            </w:pPr>
            <w:r>
              <w:rPr>
                <w:rFonts w:cs="Times New Roman"/>
                <w:sz w:val="28"/>
                <w:szCs w:val="28"/>
              </w:rPr>
              <w:t>150,0</w:t>
            </w:r>
            <w:r w:rsidR="00690E83" w:rsidRPr="00690E83">
              <w:rPr>
                <w:rFonts w:cs="Times New Roman"/>
                <w:sz w:val="28"/>
                <w:szCs w:val="28"/>
              </w:rPr>
              <w:t xml:space="preserve"> </w:t>
            </w:r>
            <w:r w:rsidR="00B6669C" w:rsidRPr="00690E83">
              <w:rPr>
                <w:rFonts w:cs="Times New Roman"/>
                <w:iCs/>
                <w:sz w:val="28"/>
                <w:szCs w:val="28"/>
              </w:rPr>
              <w:t>тис.</w:t>
            </w:r>
            <w:r w:rsidR="00B6669C" w:rsidRPr="00690E83">
              <w:rPr>
                <w:rFonts w:cs="Times New Roman"/>
                <w:sz w:val="28"/>
                <w:szCs w:val="28"/>
              </w:rPr>
              <w:t>грн.</w:t>
            </w:r>
          </w:p>
        </w:tc>
      </w:tr>
      <w:tr w:rsidR="00B6669C" w:rsidRPr="00690E83" w14:paraId="72980D71" w14:textId="77777777" w:rsidTr="00B6669C">
        <w:trPr>
          <w:trHeight w:val="405"/>
        </w:trPr>
        <w:tc>
          <w:tcPr>
            <w:tcW w:w="5053" w:type="dxa"/>
            <w:tcBorders>
              <w:top w:val="single" w:sz="4" w:space="0" w:color="000001"/>
              <w:left w:val="single" w:sz="4" w:space="0" w:color="000001"/>
              <w:bottom w:val="single" w:sz="4" w:space="0" w:color="000001"/>
            </w:tcBorders>
            <w:shd w:val="clear" w:color="auto" w:fill="auto"/>
            <w:tcMar>
              <w:left w:w="-5" w:type="dxa"/>
            </w:tcMar>
          </w:tcPr>
          <w:p w14:paraId="106F6A5E" w14:textId="202B364E" w:rsidR="00B6669C" w:rsidRPr="00690E83" w:rsidRDefault="00B6669C" w:rsidP="00E25159">
            <w:pPr>
              <w:pStyle w:val="10"/>
              <w:jc w:val="both"/>
              <w:rPr>
                <w:rFonts w:cs="Times New Roman"/>
                <w:i/>
                <w:iCs/>
                <w:sz w:val="28"/>
                <w:szCs w:val="28"/>
              </w:rPr>
            </w:pPr>
            <w:r w:rsidRPr="00690E83">
              <w:rPr>
                <w:rFonts w:cs="Times New Roman"/>
                <w:sz w:val="28"/>
                <w:szCs w:val="28"/>
              </w:rPr>
              <w:t>місцевий бюджет</w:t>
            </w:r>
          </w:p>
        </w:tc>
        <w:tc>
          <w:tcPr>
            <w:tcW w:w="6509" w:type="dxa"/>
            <w:tcBorders>
              <w:top w:val="single" w:sz="4" w:space="0" w:color="000001"/>
              <w:left w:val="single" w:sz="4" w:space="0" w:color="000001"/>
              <w:bottom w:val="single" w:sz="4" w:space="0" w:color="000001"/>
              <w:right w:val="single" w:sz="4" w:space="0" w:color="000001"/>
            </w:tcBorders>
            <w:vAlign w:val="center"/>
          </w:tcPr>
          <w:p w14:paraId="1FF518A6" w14:textId="100882CC" w:rsidR="00B6669C" w:rsidRPr="00690E83" w:rsidRDefault="002079B5" w:rsidP="00E25159">
            <w:pPr>
              <w:pStyle w:val="10"/>
              <w:shd w:val="clear" w:color="auto" w:fill="FFFFFF"/>
              <w:jc w:val="center"/>
              <w:rPr>
                <w:rFonts w:cs="Times New Roman"/>
                <w:iCs/>
                <w:sz w:val="28"/>
                <w:szCs w:val="28"/>
              </w:rPr>
            </w:pPr>
            <w:r>
              <w:rPr>
                <w:rFonts w:cs="Times New Roman"/>
                <w:sz w:val="28"/>
                <w:szCs w:val="28"/>
              </w:rPr>
              <w:t>150,0</w:t>
            </w:r>
            <w:r w:rsidR="00690E83" w:rsidRPr="00690E83">
              <w:rPr>
                <w:rFonts w:cs="Times New Roman"/>
                <w:sz w:val="28"/>
                <w:szCs w:val="28"/>
              </w:rPr>
              <w:t xml:space="preserve"> </w:t>
            </w:r>
            <w:r w:rsidR="002A250D" w:rsidRPr="00690E83">
              <w:rPr>
                <w:rFonts w:cs="Times New Roman"/>
                <w:iCs/>
                <w:sz w:val="28"/>
                <w:szCs w:val="28"/>
              </w:rPr>
              <w:t>тис.</w:t>
            </w:r>
            <w:r w:rsidR="002A250D" w:rsidRPr="00690E83">
              <w:rPr>
                <w:rFonts w:cs="Times New Roman"/>
                <w:sz w:val="28"/>
                <w:szCs w:val="28"/>
              </w:rPr>
              <w:t xml:space="preserve">грн. </w:t>
            </w:r>
          </w:p>
        </w:tc>
        <w:tc>
          <w:tcPr>
            <w:tcW w:w="2410"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2EEA6E59" w14:textId="4273D2A8" w:rsidR="00B6669C" w:rsidRPr="00690E83" w:rsidRDefault="002079B5" w:rsidP="00E25159">
            <w:pPr>
              <w:pStyle w:val="10"/>
              <w:shd w:val="clear" w:color="auto" w:fill="FFFFFF"/>
              <w:jc w:val="center"/>
              <w:rPr>
                <w:rFonts w:cs="Times New Roman"/>
                <w:b/>
                <w:sz w:val="28"/>
                <w:szCs w:val="28"/>
              </w:rPr>
            </w:pPr>
            <w:r>
              <w:rPr>
                <w:rFonts w:cs="Times New Roman"/>
                <w:sz w:val="28"/>
                <w:szCs w:val="28"/>
              </w:rPr>
              <w:t>150,0</w:t>
            </w:r>
            <w:r w:rsidR="00690E83" w:rsidRPr="00690E83">
              <w:rPr>
                <w:rFonts w:cs="Times New Roman"/>
                <w:sz w:val="28"/>
                <w:szCs w:val="28"/>
              </w:rPr>
              <w:t xml:space="preserve"> </w:t>
            </w:r>
            <w:r w:rsidR="00B6669C" w:rsidRPr="00690E83">
              <w:rPr>
                <w:rFonts w:cs="Times New Roman"/>
                <w:iCs/>
                <w:sz w:val="28"/>
                <w:szCs w:val="28"/>
              </w:rPr>
              <w:t>тис.</w:t>
            </w:r>
            <w:r w:rsidR="00B6669C" w:rsidRPr="00690E83">
              <w:rPr>
                <w:rFonts w:cs="Times New Roman"/>
                <w:sz w:val="28"/>
                <w:szCs w:val="28"/>
              </w:rPr>
              <w:t>грн.</w:t>
            </w:r>
          </w:p>
        </w:tc>
      </w:tr>
    </w:tbl>
    <w:p w14:paraId="4E48A255" w14:textId="77777777" w:rsidR="009B71CA" w:rsidRPr="00690E83" w:rsidRDefault="009B71CA">
      <w:pPr>
        <w:pStyle w:val="10"/>
        <w:rPr>
          <w:rFonts w:eastAsia="Liberation Serif" w:cs="Times New Roman"/>
          <w:sz w:val="28"/>
          <w:szCs w:val="28"/>
        </w:rPr>
      </w:pPr>
    </w:p>
    <w:p w14:paraId="53888180" w14:textId="77777777" w:rsidR="009B71CA" w:rsidRPr="00690E83" w:rsidRDefault="009B71CA">
      <w:pPr>
        <w:pStyle w:val="10"/>
        <w:rPr>
          <w:rFonts w:eastAsia="Liberation Serif" w:cs="Times New Roman"/>
          <w:sz w:val="28"/>
          <w:szCs w:val="28"/>
        </w:rPr>
      </w:pPr>
    </w:p>
    <w:p w14:paraId="39BEB63C" w14:textId="24B1F830" w:rsidR="00915A2C" w:rsidRPr="002079B5" w:rsidRDefault="002079B5" w:rsidP="00915A2C">
      <w:pPr>
        <w:widowControl w:val="0"/>
        <w:suppressAutoHyphens/>
        <w:spacing w:line="240" w:lineRule="auto"/>
        <w:rPr>
          <w:rFonts w:ascii="Times New Roman" w:eastAsia="WenQuanYi Micro Hei" w:hAnsi="Times New Roman" w:cs="Times New Roman"/>
          <w:b/>
          <w:bCs/>
          <w:kern w:val="1"/>
          <w:sz w:val="28"/>
          <w:szCs w:val="28"/>
          <w:lang w:eastAsia="zh-CN" w:bidi="hi-IN"/>
        </w:rPr>
      </w:pPr>
      <w:r>
        <w:rPr>
          <w:rFonts w:ascii="Times New Roman" w:eastAsia="WenQuanYi Micro Hei" w:hAnsi="Times New Roman" w:cs="Times New Roman"/>
          <w:kern w:val="1"/>
          <w:sz w:val="26"/>
          <w:szCs w:val="26"/>
          <w:lang w:eastAsia="zh-CN" w:bidi="hi-IN"/>
        </w:rPr>
        <w:t xml:space="preserve">                           </w:t>
      </w:r>
      <w:r w:rsidRPr="002079B5">
        <w:rPr>
          <w:rFonts w:ascii="Times New Roman" w:eastAsia="WenQuanYi Micro Hei" w:hAnsi="Times New Roman" w:cs="Times New Roman"/>
          <w:b/>
          <w:bCs/>
          <w:kern w:val="1"/>
          <w:sz w:val="28"/>
          <w:szCs w:val="28"/>
          <w:lang w:eastAsia="zh-CN" w:bidi="hi-IN"/>
        </w:rPr>
        <w:t>Секретар сільської ради</w:t>
      </w:r>
      <w:r w:rsidRPr="002079B5">
        <w:rPr>
          <w:rFonts w:ascii="Times New Roman" w:eastAsia="WenQuanYi Micro Hei" w:hAnsi="Times New Roman" w:cs="Times New Roman"/>
          <w:b/>
          <w:bCs/>
          <w:kern w:val="1"/>
          <w:sz w:val="28"/>
          <w:szCs w:val="28"/>
          <w:lang w:eastAsia="zh-CN" w:bidi="hi-IN"/>
        </w:rPr>
        <w:tab/>
      </w:r>
      <w:r w:rsidRPr="002079B5">
        <w:rPr>
          <w:rFonts w:ascii="Times New Roman" w:eastAsia="WenQuanYi Micro Hei" w:hAnsi="Times New Roman" w:cs="Times New Roman"/>
          <w:b/>
          <w:bCs/>
          <w:kern w:val="1"/>
          <w:sz w:val="28"/>
          <w:szCs w:val="28"/>
          <w:lang w:eastAsia="zh-CN" w:bidi="hi-IN"/>
        </w:rPr>
        <w:tab/>
      </w:r>
      <w:r w:rsidRPr="002079B5">
        <w:rPr>
          <w:rFonts w:ascii="Times New Roman" w:eastAsia="WenQuanYi Micro Hei" w:hAnsi="Times New Roman" w:cs="Times New Roman"/>
          <w:b/>
          <w:bCs/>
          <w:kern w:val="1"/>
          <w:sz w:val="28"/>
          <w:szCs w:val="28"/>
          <w:lang w:eastAsia="zh-CN" w:bidi="hi-IN"/>
        </w:rPr>
        <w:tab/>
      </w:r>
      <w:r w:rsidRPr="002079B5">
        <w:rPr>
          <w:rFonts w:ascii="Times New Roman" w:eastAsia="WenQuanYi Micro Hei" w:hAnsi="Times New Roman" w:cs="Times New Roman"/>
          <w:b/>
          <w:bCs/>
          <w:kern w:val="1"/>
          <w:sz w:val="28"/>
          <w:szCs w:val="28"/>
          <w:lang w:eastAsia="zh-CN" w:bidi="hi-IN"/>
        </w:rPr>
        <w:tab/>
      </w:r>
      <w:r w:rsidRPr="002079B5">
        <w:rPr>
          <w:rFonts w:ascii="Times New Roman" w:eastAsia="WenQuanYi Micro Hei" w:hAnsi="Times New Roman" w:cs="Times New Roman"/>
          <w:b/>
          <w:bCs/>
          <w:kern w:val="1"/>
          <w:sz w:val="28"/>
          <w:szCs w:val="28"/>
          <w:lang w:eastAsia="zh-CN" w:bidi="hi-IN"/>
        </w:rPr>
        <w:tab/>
      </w:r>
      <w:r w:rsidRPr="002079B5">
        <w:rPr>
          <w:rFonts w:ascii="Times New Roman" w:eastAsia="WenQuanYi Micro Hei" w:hAnsi="Times New Roman" w:cs="Times New Roman"/>
          <w:b/>
          <w:bCs/>
          <w:kern w:val="1"/>
          <w:sz w:val="28"/>
          <w:szCs w:val="28"/>
          <w:lang w:eastAsia="zh-CN" w:bidi="hi-IN"/>
        </w:rPr>
        <w:tab/>
      </w:r>
      <w:r w:rsidRPr="002079B5">
        <w:rPr>
          <w:rFonts w:ascii="Times New Roman" w:eastAsia="WenQuanYi Micro Hei" w:hAnsi="Times New Roman" w:cs="Times New Roman"/>
          <w:b/>
          <w:bCs/>
          <w:kern w:val="1"/>
          <w:sz w:val="28"/>
          <w:szCs w:val="28"/>
          <w:lang w:eastAsia="zh-CN" w:bidi="hi-IN"/>
        </w:rPr>
        <w:tab/>
      </w:r>
      <w:r w:rsidRPr="002079B5">
        <w:rPr>
          <w:rFonts w:ascii="Times New Roman" w:eastAsia="WenQuanYi Micro Hei" w:hAnsi="Times New Roman" w:cs="Times New Roman"/>
          <w:b/>
          <w:bCs/>
          <w:kern w:val="1"/>
          <w:sz w:val="28"/>
          <w:szCs w:val="28"/>
          <w:lang w:eastAsia="zh-CN" w:bidi="hi-IN"/>
        </w:rPr>
        <w:tab/>
        <w:t>Аліна ШАТОХІНА</w:t>
      </w:r>
    </w:p>
    <w:p w14:paraId="2DCB402C" w14:textId="77777777" w:rsidR="00FA5866" w:rsidRPr="00690E83" w:rsidRDefault="00FA5866">
      <w:pPr>
        <w:rPr>
          <w:rFonts w:ascii="Times New Roman" w:eastAsia="Arial Unicode MS" w:hAnsi="Times New Roman" w:cs="Times New Roman"/>
          <w:sz w:val="28"/>
          <w:szCs w:val="28"/>
          <w:shd w:val="clear" w:color="auto" w:fill="FFFFFF"/>
          <w:lang w:eastAsia="zh-CN" w:bidi="hi-IN"/>
        </w:rPr>
      </w:pPr>
      <w:r w:rsidRPr="00690E83">
        <w:rPr>
          <w:rFonts w:cs="Times New Roman"/>
          <w:sz w:val="28"/>
          <w:szCs w:val="28"/>
          <w:shd w:val="clear" w:color="auto" w:fill="FFFFFF"/>
        </w:rPr>
        <w:br w:type="page"/>
      </w:r>
    </w:p>
    <w:p w14:paraId="700ABE7F" w14:textId="77777777" w:rsidR="002079B5" w:rsidRPr="002079B5" w:rsidRDefault="00FA5866" w:rsidP="002079B5">
      <w:pPr>
        <w:pStyle w:val="10"/>
        <w:shd w:val="clear" w:color="auto" w:fill="FFFFFF"/>
        <w:ind w:left="8931"/>
        <w:jc w:val="right"/>
        <w:rPr>
          <w:rFonts w:cs="Times New Roman"/>
          <w:b/>
          <w:bCs/>
        </w:rPr>
      </w:pPr>
      <w:r w:rsidRPr="002079B5">
        <w:rPr>
          <w:rFonts w:cs="Times New Roman"/>
          <w:b/>
          <w:bCs/>
        </w:rPr>
        <w:lastRenderedPageBreak/>
        <w:t xml:space="preserve">Додаток 2 </w:t>
      </w:r>
    </w:p>
    <w:p w14:paraId="3302DB58" w14:textId="585FD8BD" w:rsidR="00FA5866" w:rsidRPr="002079B5" w:rsidRDefault="00FA5866" w:rsidP="002079B5">
      <w:pPr>
        <w:pStyle w:val="10"/>
        <w:shd w:val="clear" w:color="auto" w:fill="FFFFFF"/>
        <w:ind w:left="8931"/>
        <w:jc w:val="right"/>
        <w:rPr>
          <w:rFonts w:cs="Times New Roman"/>
          <w:b/>
          <w:bCs/>
        </w:rPr>
      </w:pPr>
      <w:r w:rsidRPr="002079B5">
        <w:rPr>
          <w:rFonts w:cs="Times New Roman"/>
          <w:b/>
          <w:bCs/>
        </w:rPr>
        <w:t xml:space="preserve">до Програми поліпшення умов несення служби, організації виховного та навчального процесу у військовій частині А1556 на </w:t>
      </w:r>
      <w:r w:rsidR="009A32AC" w:rsidRPr="002079B5">
        <w:rPr>
          <w:rFonts w:cs="Times New Roman"/>
          <w:b/>
          <w:bCs/>
        </w:rPr>
        <w:t>202</w:t>
      </w:r>
      <w:r w:rsidR="002176B9" w:rsidRPr="002079B5">
        <w:rPr>
          <w:rFonts w:cs="Times New Roman"/>
          <w:b/>
          <w:bCs/>
        </w:rPr>
        <w:t>4</w:t>
      </w:r>
      <w:r w:rsidR="009A32AC" w:rsidRPr="002079B5">
        <w:rPr>
          <w:rFonts w:cs="Times New Roman"/>
          <w:b/>
          <w:bCs/>
        </w:rPr>
        <w:t xml:space="preserve"> </w:t>
      </w:r>
      <w:r w:rsidRPr="002079B5">
        <w:rPr>
          <w:rFonts w:cs="Times New Roman"/>
          <w:b/>
          <w:bCs/>
        </w:rPr>
        <w:t>р</w:t>
      </w:r>
      <w:r w:rsidR="0079678C" w:rsidRPr="002079B5">
        <w:rPr>
          <w:rFonts w:cs="Times New Roman"/>
          <w:b/>
          <w:bCs/>
        </w:rPr>
        <w:t>і</w:t>
      </w:r>
      <w:r w:rsidRPr="002079B5">
        <w:rPr>
          <w:rFonts w:cs="Times New Roman"/>
          <w:b/>
          <w:bCs/>
        </w:rPr>
        <w:t>к</w:t>
      </w:r>
    </w:p>
    <w:p w14:paraId="3CBB35A3" w14:textId="77777777" w:rsidR="00FA5866" w:rsidRPr="002079B5" w:rsidRDefault="00FA5866" w:rsidP="00FA5866">
      <w:pPr>
        <w:pStyle w:val="10"/>
        <w:jc w:val="center"/>
        <w:rPr>
          <w:rFonts w:cs="Times New Roman"/>
          <w:b/>
          <w:sz w:val="28"/>
          <w:szCs w:val="28"/>
        </w:rPr>
      </w:pPr>
      <w:r w:rsidRPr="002079B5">
        <w:rPr>
          <w:rFonts w:cs="Times New Roman"/>
          <w:b/>
          <w:color w:val="000000"/>
          <w:sz w:val="28"/>
          <w:szCs w:val="28"/>
        </w:rPr>
        <w:t>Перелік заходів і завдань</w:t>
      </w:r>
    </w:p>
    <w:p w14:paraId="75057EAF" w14:textId="77777777" w:rsidR="00FA5866" w:rsidRPr="002079B5" w:rsidRDefault="00FA5866" w:rsidP="00FA5866">
      <w:pPr>
        <w:pStyle w:val="10"/>
        <w:jc w:val="center"/>
        <w:rPr>
          <w:rFonts w:cs="Times New Roman"/>
          <w:b/>
          <w:sz w:val="28"/>
          <w:szCs w:val="28"/>
        </w:rPr>
      </w:pPr>
      <w:r w:rsidRPr="002079B5">
        <w:rPr>
          <w:rFonts w:cs="Times New Roman"/>
          <w:b/>
          <w:sz w:val="28"/>
          <w:szCs w:val="28"/>
        </w:rPr>
        <w:t>Програми поліпшення умов несення служби, організації виховного та навчального процесу</w:t>
      </w:r>
    </w:p>
    <w:p w14:paraId="6EDA02EC" w14:textId="22D2F521" w:rsidR="00FA5866" w:rsidRPr="002079B5" w:rsidRDefault="00FA5866" w:rsidP="00FA5866">
      <w:pPr>
        <w:pStyle w:val="10"/>
        <w:jc w:val="center"/>
        <w:rPr>
          <w:rFonts w:cs="Times New Roman"/>
          <w:b/>
          <w:sz w:val="28"/>
          <w:szCs w:val="28"/>
        </w:rPr>
      </w:pPr>
      <w:r w:rsidRPr="002079B5">
        <w:rPr>
          <w:rFonts w:cs="Times New Roman"/>
          <w:b/>
          <w:sz w:val="28"/>
          <w:szCs w:val="28"/>
        </w:rPr>
        <w:t xml:space="preserve"> у військовій частині А1556 на </w:t>
      </w:r>
      <w:r w:rsidR="009A32AC" w:rsidRPr="002079B5">
        <w:rPr>
          <w:rFonts w:cs="Times New Roman"/>
          <w:b/>
          <w:sz w:val="28"/>
          <w:szCs w:val="28"/>
        </w:rPr>
        <w:t>202</w:t>
      </w:r>
      <w:r w:rsidR="002176B9" w:rsidRPr="002079B5">
        <w:rPr>
          <w:rFonts w:cs="Times New Roman"/>
          <w:b/>
          <w:sz w:val="28"/>
          <w:szCs w:val="28"/>
        </w:rPr>
        <w:t>4</w:t>
      </w:r>
      <w:r w:rsidR="009A32AC" w:rsidRPr="002079B5">
        <w:rPr>
          <w:rFonts w:cs="Times New Roman"/>
          <w:b/>
          <w:sz w:val="28"/>
          <w:szCs w:val="28"/>
        </w:rPr>
        <w:t xml:space="preserve"> </w:t>
      </w:r>
      <w:r w:rsidRPr="002079B5">
        <w:rPr>
          <w:rFonts w:cs="Times New Roman"/>
          <w:b/>
          <w:sz w:val="28"/>
          <w:szCs w:val="28"/>
        </w:rPr>
        <w:t>р</w:t>
      </w:r>
      <w:r w:rsidR="0079678C" w:rsidRPr="002079B5">
        <w:rPr>
          <w:rFonts w:cs="Times New Roman"/>
          <w:b/>
          <w:sz w:val="28"/>
          <w:szCs w:val="28"/>
        </w:rPr>
        <w:t>і</w:t>
      </w:r>
      <w:r w:rsidRPr="002079B5">
        <w:rPr>
          <w:rFonts w:cs="Times New Roman"/>
          <w:b/>
          <w:sz w:val="28"/>
          <w:szCs w:val="28"/>
        </w:rPr>
        <w:t>к</w:t>
      </w:r>
    </w:p>
    <w:tbl>
      <w:tblPr>
        <w:tblStyle w:val="a9"/>
        <w:tblW w:w="14913" w:type="dxa"/>
        <w:tblInd w:w="-34" w:type="dxa"/>
        <w:tblLayout w:type="fixed"/>
        <w:tblLook w:val="04A0" w:firstRow="1" w:lastRow="0" w:firstColumn="1" w:lastColumn="0" w:noHBand="0" w:noVBand="1"/>
      </w:tblPr>
      <w:tblGrid>
        <w:gridCol w:w="568"/>
        <w:gridCol w:w="2296"/>
        <w:gridCol w:w="3686"/>
        <w:gridCol w:w="1276"/>
        <w:gridCol w:w="1701"/>
        <w:gridCol w:w="1843"/>
        <w:gridCol w:w="1701"/>
        <w:gridCol w:w="1842"/>
      </w:tblGrid>
      <w:tr w:rsidR="00FA5866" w:rsidRPr="00690E83" w14:paraId="37D7DD13" w14:textId="77777777" w:rsidTr="009C0340">
        <w:trPr>
          <w:trHeight w:val="1425"/>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3CAF019C" w14:textId="77777777" w:rsidR="00FA5866" w:rsidRPr="00690E83" w:rsidRDefault="00FA5866" w:rsidP="00682967">
            <w:pPr>
              <w:jc w:val="center"/>
              <w:rPr>
                <w:rFonts w:ascii="Times New Roman" w:hAnsi="Times New Roman" w:cs="Times New Roman"/>
                <w:bCs/>
              </w:rPr>
            </w:pPr>
            <w:r w:rsidRPr="00690E83">
              <w:rPr>
                <w:rFonts w:ascii="Times New Roman" w:hAnsi="Times New Roman" w:cs="Times New Roman"/>
                <w:bCs/>
              </w:rPr>
              <w:t>№</w:t>
            </w:r>
          </w:p>
          <w:p w14:paraId="20DD8A7A" w14:textId="77777777" w:rsidR="00FA5866" w:rsidRPr="00690E83" w:rsidRDefault="00FA5866" w:rsidP="00682967">
            <w:pPr>
              <w:jc w:val="center"/>
              <w:rPr>
                <w:rFonts w:ascii="Times New Roman" w:hAnsi="Times New Roman" w:cs="Times New Roman"/>
                <w:bCs/>
              </w:rPr>
            </w:pPr>
            <w:r w:rsidRPr="00690E83">
              <w:rPr>
                <w:rFonts w:ascii="Times New Roman" w:hAnsi="Times New Roman" w:cs="Times New Roman"/>
                <w:bCs/>
              </w:rPr>
              <w:t>з</w:t>
            </w:r>
            <w:r w:rsidRPr="00690E83">
              <w:rPr>
                <w:rFonts w:ascii="Times New Roman" w:hAnsi="Times New Roman" w:cs="Times New Roman"/>
                <w:bCs/>
                <w:lang w:val="en-US"/>
              </w:rPr>
              <w:t>/</w:t>
            </w:r>
            <w:r w:rsidRPr="00690E83">
              <w:rPr>
                <w:rFonts w:ascii="Times New Roman" w:hAnsi="Times New Roman" w:cs="Times New Roman"/>
                <w:bCs/>
              </w:rPr>
              <w:t>п</w:t>
            </w:r>
          </w:p>
        </w:tc>
        <w:tc>
          <w:tcPr>
            <w:tcW w:w="2296" w:type="dxa"/>
            <w:vMerge w:val="restart"/>
            <w:tcBorders>
              <w:top w:val="single" w:sz="4" w:space="0" w:color="auto"/>
              <w:left w:val="single" w:sz="4" w:space="0" w:color="auto"/>
              <w:bottom w:val="single" w:sz="4" w:space="0" w:color="auto"/>
              <w:right w:val="single" w:sz="4" w:space="0" w:color="auto"/>
            </w:tcBorders>
            <w:vAlign w:val="center"/>
            <w:hideMark/>
          </w:tcPr>
          <w:p w14:paraId="6E1624C3" w14:textId="77777777" w:rsidR="00FA5866" w:rsidRPr="00690E83" w:rsidRDefault="00FA5866" w:rsidP="00682967">
            <w:pPr>
              <w:jc w:val="center"/>
              <w:rPr>
                <w:rFonts w:ascii="Times New Roman" w:hAnsi="Times New Roman" w:cs="Times New Roman"/>
                <w:bCs/>
              </w:rPr>
            </w:pPr>
            <w:r w:rsidRPr="00690E83">
              <w:rPr>
                <w:rFonts w:ascii="Times New Roman" w:hAnsi="Times New Roman" w:cs="Times New Roman"/>
                <w:bCs/>
                <w:color w:val="000000"/>
              </w:rPr>
              <w:t>Назва напряму діяльності (пріоритетні завдання)</w:t>
            </w:r>
          </w:p>
        </w:tc>
        <w:tc>
          <w:tcPr>
            <w:tcW w:w="3686" w:type="dxa"/>
            <w:vMerge w:val="restart"/>
            <w:tcBorders>
              <w:top w:val="single" w:sz="4" w:space="0" w:color="auto"/>
              <w:left w:val="single" w:sz="4" w:space="0" w:color="auto"/>
              <w:bottom w:val="single" w:sz="4" w:space="0" w:color="auto"/>
              <w:right w:val="single" w:sz="4" w:space="0" w:color="auto"/>
            </w:tcBorders>
            <w:vAlign w:val="center"/>
            <w:hideMark/>
          </w:tcPr>
          <w:p w14:paraId="628D40C1" w14:textId="77777777" w:rsidR="00FA5866" w:rsidRPr="00690E83" w:rsidRDefault="00FA5866" w:rsidP="00682967">
            <w:pPr>
              <w:jc w:val="center"/>
              <w:rPr>
                <w:rFonts w:ascii="Times New Roman" w:hAnsi="Times New Roman" w:cs="Times New Roman"/>
                <w:bCs/>
              </w:rPr>
            </w:pPr>
            <w:r w:rsidRPr="00690E83">
              <w:rPr>
                <w:rFonts w:ascii="Times New Roman" w:hAnsi="Times New Roman" w:cs="Times New Roman"/>
                <w:bCs/>
                <w:color w:val="000000"/>
              </w:rPr>
              <w:t>Перелік заходів програми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5FFA05F3" w14:textId="77777777" w:rsidR="00FA5866" w:rsidRPr="00690E83" w:rsidRDefault="00FA5866" w:rsidP="00682967">
            <w:pPr>
              <w:jc w:val="center"/>
              <w:rPr>
                <w:rFonts w:ascii="Times New Roman" w:hAnsi="Times New Roman" w:cs="Times New Roman"/>
                <w:bCs/>
              </w:rPr>
            </w:pPr>
            <w:r w:rsidRPr="00690E83">
              <w:rPr>
                <w:rFonts w:ascii="Times New Roman" w:hAnsi="Times New Roman" w:cs="Times New Roman"/>
                <w:bCs/>
                <w:color w:val="000000"/>
              </w:rPr>
              <w:t>Строк виконання заходу</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15C33351" w14:textId="77777777" w:rsidR="00FA5866" w:rsidRPr="00690E83" w:rsidRDefault="00FA5866" w:rsidP="00682967">
            <w:pPr>
              <w:jc w:val="center"/>
              <w:rPr>
                <w:rFonts w:ascii="Times New Roman" w:hAnsi="Times New Roman" w:cs="Times New Roman"/>
                <w:bCs/>
              </w:rPr>
            </w:pPr>
            <w:r w:rsidRPr="00690E83">
              <w:rPr>
                <w:rFonts w:ascii="Times New Roman" w:hAnsi="Times New Roman" w:cs="Times New Roman"/>
                <w:bCs/>
                <w:color w:val="000000"/>
              </w:rPr>
              <w:t>Виконавці</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C945D73" w14:textId="77777777" w:rsidR="00FA5866" w:rsidRPr="00690E83" w:rsidRDefault="00FA5866" w:rsidP="00682967">
            <w:pPr>
              <w:pStyle w:val="10"/>
              <w:jc w:val="center"/>
              <w:rPr>
                <w:rFonts w:cs="Times New Roman"/>
                <w:bCs/>
                <w:color w:val="000000"/>
                <w:sz w:val="22"/>
                <w:szCs w:val="22"/>
              </w:rPr>
            </w:pPr>
            <w:r w:rsidRPr="00690E83">
              <w:rPr>
                <w:rFonts w:cs="Times New Roman"/>
                <w:bCs/>
                <w:color w:val="000000"/>
                <w:sz w:val="22"/>
                <w:szCs w:val="22"/>
              </w:rPr>
              <w:t>Джерела фінансування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2D1F95D" w14:textId="0705018A" w:rsidR="00FA5866" w:rsidRPr="00690E83" w:rsidRDefault="00FA5866" w:rsidP="00682967">
            <w:pPr>
              <w:pStyle w:val="10"/>
              <w:jc w:val="center"/>
              <w:rPr>
                <w:rFonts w:cs="Times New Roman"/>
                <w:bCs/>
                <w:color w:val="000000"/>
                <w:sz w:val="22"/>
                <w:szCs w:val="22"/>
              </w:rPr>
            </w:pPr>
            <w:r w:rsidRPr="00690E83">
              <w:rPr>
                <w:rFonts w:cs="Times New Roman"/>
                <w:bCs/>
                <w:color w:val="000000"/>
                <w:sz w:val="22"/>
                <w:szCs w:val="22"/>
              </w:rPr>
              <w:t>Орієнтовні обсяги фінансування (вартість),</w:t>
            </w:r>
          </w:p>
          <w:p w14:paraId="2C5856E7" w14:textId="2FC02771" w:rsidR="00FA5866" w:rsidRPr="00690E83" w:rsidRDefault="00FA5866" w:rsidP="00682967">
            <w:pPr>
              <w:pStyle w:val="10"/>
              <w:jc w:val="center"/>
              <w:rPr>
                <w:rFonts w:cs="Times New Roman"/>
                <w:bCs/>
                <w:color w:val="000000"/>
                <w:sz w:val="22"/>
                <w:szCs w:val="22"/>
              </w:rPr>
            </w:pPr>
            <w:r w:rsidRPr="00690E83">
              <w:rPr>
                <w:rFonts w:cs="Times New Roman"/>
                <w:bCs/>
                <w:color w:val="000000"/>
                <w:sz w:val="22"/>
                <w:szCs w:val="22"/>
              </w:rPr>
              <w:t>тис.грн.</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14:paraId="540AA7E5" w14:textId="77777777" w:rsidR="00FA5866" w:rsidRPr="00690E83" w:rsidRDefault="00FA5866" w:rsidP="00682967">
            <w:pPr>
              <w:jc w:val="center"/>
              <w:rPr>
                <w:rFonts w:ascii="Times New Roman" w:hAnsi="Times New Roman" w:cs="Times New Roman"/>
                <w:bCs/>
              </w:rPr>
            </w:pPr>
            <w:r w:rsidRPr="00690E83">
              <w:rPr>
                <w:rFonts w:ascii="Times New Roman" w:hAnsi="Times New Roman" w:cs="Times New Roman"/>
                <w:bCs/>
              </w:rPr>
              <w:t>Очікуваний результат</w:t>
            </w:r>
          </w:p>
        </w:tc>
      </w:tr>
      <w:tr w:rsidR="00FA5866" w:rsidRPr="00690E83" w14:paraId="7E2967EE" w14:textId="77777777" w:rsidTr="009C0340">
        <w:trPr>
          <w:trHeight w:val="313"/>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6F48F66B" w14:textId="77777777" w:rsidR="00FA5866" w:rsidRPr="00690E83" w:rsidRDefault="00FA5866">
            <w:pPr>
              <w:rPr>
                <w:rFonts w:ascii="Times New Roman" w:hAnsi="Times New Roman" w:cs="Times New Roman"/>
                <w:bCs/>
              </w:rPr>
            </w:pPr>
          </w:p>
        </w:tc>
        <w:tc>
          <w:tcPr>
            <w:tcW w:w="2296" w:type="dxa"/>
            <w:vMerge/>
            <w:tcBorders>
              <w:top w:val="single" w:sz="4" w:space="0" w:color="auto"/>
              <w:left w:val="single" w:sz="4" w:space="0" w:color="auto"/>
              <w:bottom w:val="single" w:sz="4" w:space="0" w:color="auto"/>
              <w:right w:val="single" w:sz="4" w:space="0" w:color="auto"/>
            </w:tcBorders>
            <w:vAlign w:val="center"/>
            <w:hideMark/>
          </w:tcPr>
          <w:p w14:paraId="5D2262E0" w14:textId="77777777" w:rsidR="00FA5866" w:rsidRPr="00690E83" w:rsidRDefault="00FA5866">
            <w:pPr>
              <w:rPr>
                <w:rFonts w:ascii="Times New Roman" w:hAnsi="Times New Roman" w:cs="Times New Roman"/>
                <w:bCs/>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0B381CE5" w14:textId="77777777" w:rsidR="00FA5866" w:rsidRPr="00690E83" w:rsidRDefault="00FA5866">
            <w:pPr>
              <w:rPr>
                <w:rFonts w:ascii="Times New Roman" w:hAnsi="Times New Roman" w:cs="Times New Roman"/>
                <w:bC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2B937CA" w14:textId="77777777" w:rsidR="00FA5866" w:rsidRPr="00690E83" w:rsidRDefault="00FA5866">
            <w:pPr>
              <w:rPr>
                <w:rFonts w:ascii="Times New Roman" w:hAnsi="Times New Roman" w:cs="Times New Roman"/>
                <w:bC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69DF583" w14:textId="77777777" w:rsidR="00FA5866" w:rsidRPr="00690E83" w:rsidRDefault="00FA5866">
            <w:pPr>
              <w:rPr>
                <w:rFonts w:ascii="Times New Roman" w:hAnsi="Times New Roman" w:cs="Times New Roman"/>
                <w:b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4E04DC0" w14:textId="77777777" w:rsidR="00FA5866" w:rsidRPr="00690E83" w:rsidRDefault="00FA5866">
            <w:pPr>
              <w:rPr>
                <w:rFonts w:ascii="Times New Roman" w:eastAsia="Arial Unicode MS" w:hAnsi="Times New Roman" w:cs="Times New Roman"/>
                <w:bCs/>
                <w:color w:val="000000"/>
                <w:lang w:eastAsia="zh-CN" w:bidi="hi-IN"/>
              </w:rPr>
            </w:pPr>
          </w:p>
        </w:tc>
        <w:tc>
          <w:tcPr>
            <w:tcW w:w="1701" w:type="dxa"/>
            <w:tcBorders>
              <w:top w:val="single" w:sz="4" w:space="0" w:color="auto"/>
              <w:left w:val="single" w:sz="4" w:space="0" w:color="auto"/>
              <w:bottom w:val="single" w:sz="4" w:space="0" w:color="auto"/>
              <w:right w:val="single" w:sz="4" w:space="0" w:color="auto"/>
            </w:tcBorders>
            <w:hideMark/>
          </w:tcPr>
          <w:p w14:paraId="6C13A134" w14:textId="7AF6361E" w:rsidR="00FA5866" w:rsidRPr="00690E83" w:rsidRDefault="00FA5866">
            <w:pPr>
              <w:pStyle w:val="10"/>
              <w:jc w:val="center"/>
              <w:rPr>
                <w:rFonts w:cs="Times New Roman"/>
                <w:bCs/>
                <w:color w:val="000000"/>
                <w:sz w:val="22"/>
                <w:szCs w:val="22"/>
              </w:rPr>
            </w:pPr>
            <w:r w:rsidRPr="00690E83">
              <w:rPr>
                <w:rFonts w:cs="Times New Roman"/>
                <w:bCs/>
                <w:color w:val="000000"/>
                <w:sz w:val="22"/>
                <w:szCs w:val="22"/>
              </w:rPr>
              <w:t>на 202</w:t>
            </w:r>
            <w:r w:rsidR="002176B9">
              <w:rPr>
                <w:rFonts w:cs="Times New Roman"/>
                <w:bCs/>
                <w:color w:val="000000"/>
                <w:sz w:val="22"/>
                <w:szCs w:val="22"/>
              </w:rPr>
              <w:t>4</w:t>
            </w:r>
            <w:r w:rsidRPr="00690E83">
              <w:rPr>
                <w:rFonts w:cs="Times New Roman"/>
                <w:bCs/>
                <w:color w:val="000000"/>
                <w:sz w:val="22"/>
                <w:szCs w:val="22"/>
              </w:rPr>
              <w:t xml:space="preserve"> р.</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481C3BA8" w14:textId="77777777" w:rsidR="00FA5866" w:rsidRPr="00690E83" w:rsidRDefault="00FA5866">
            <w:pPr>
              <w:rPr>
                <w:rFonts w:ascii="Times New Roman" w:hAnsi="Times New Roman" w:cs="Times New Roman"/>
                <w:bCs/>
              </w:rPr>
            </w:pPr>
          </w:p>
        </w:tc>
      </w:tr>
      <w:tr w:rsidR="00915A2C" w:rsidRPr="009C0340" w14:paraId="73BC2891" w14:textId="77777777" w:rsidTr="009C0340">
        <w:tc>
          <w:tcPr>
            <w:tcW w:w="568" w:type="dxa"/>
            <w:tcBorders>
              <w:top w:val="single" w:sz="4" w:space="0" w:color="auto"/>
              <w:left w:val="single" w:sz="4" w:space="0" w:color="auto"/>
              <w:bottom w:val="single" w:sz="4" w:space="0" w:color="auto"/>
              <w:right w:val="single" w:sz="4" w:space="0" w:color="auto"/>
            </w:tcBorders>
            <w:vAlign w:val="center"/>
            <w:hideMark/>
          </w:tcPr>
          <w:p w14:paraId="158515BE" w14:textId="77777777" w:rsidR="00915A2C" w:rsidRPr="009C0340" w:rsidRDefault="00915A2C" w:rsidP="00915A2C">
            <w:pPr>
              <w:spacing w:after="200" w:line="276" w:lineRule="auto"/>
              <w:jc w:val="center"/>
              <w:rPr>
                <w:rFonts w:ascii="Times New Roman" w:hAnsi="Times New Roman" w:cs="Times New Roman"/>
                <w:sz w:val="20"/>
                <w:szCs w:val="20"/>
              </w:rPr>
            </w:pPr>
            <w:r w:rsidRPr="009C0340">
              <w:rPr>
                <w:rFonts w:ascii="Times New Roman" w:hAnsi="Times New Roman" w:cs="Times New Roman"/>
                <w:sz w:val="20"/>
                <w:szCs w:val="20"/>
              </w:rPr>
              <w:t>1.</w:t>
            </w:r>
          </w:p>
        </w:tc>
        <w:tc>
          <w:tcPr>
            <w:tcW w:w="2296" w:type="dxa"/>
            <w:tcBorders>
              <w:top w:val="single" w:sz="4" w:space="0" w:color="auto"/>
              <w:left w:val="single" w:sz="4" w:space="0" w:color="auto"/>
              <w:bottom w:val="single" w:sz="4" w:space="0" w:color="auto"/>
              <w:right w:val="single" w:sz="4" w:space="0" w:color="auto"/>
            </w:tcBorders>
            <w:vAlign w:val="center"/>
            <w:hideMark/>
          </w:tcPr>
          <w:p w14:paraId="2D9FCC4D" w14:textId="54831A38" w:rsidR="00915A2C" w:rsidRPr="009C0340" w:rsidRDefault="00915A2C" w:rsidP="00915A2C">
            <w:pPr>
              <w:pStyle w:val="10"/>
              <w:jc w:val="center"/>
              <w:rPr>
                <w:rFonts w:cs="Times New Roman"/>
                <w:b/>
                <w:color w:val="000000"/>
                <w:sz w:val="20"/>
                <w:szCs w:val="20"/>
              </w:rPr>
            </w:pPr>
            <w:r w:rsidRPr="009C0340">
              <w:rPr>
                <w:rFonts w:cs="Times New Roman"/>
                <w:bCs/>
                <w:sz w:val="20"/>
                <w:szCs w:val="20"/>
              </w:rPr>
              <w:t xml:space="preserve">Надання субвенції з місцевого бюджету державному бюджету для </w:t>
            </w:r>
            <w:r w:rsidRPr="009C0340">
              <w:rPr>
                <w:color w:val="000000"/>
                <w:sz w:val="20"/>
                <w:szCs w:val="20"/>
              </w:rPr>
              <w:t>забезпечення національної безпеки, усунення загрози небезпеки державній незалежності України, її територіальній цілісності та суверенітету</w:t>
            </w:r>
            <w:r w:rsidRPr="009C0340">
              <w:rPr>
                <w:rFonts w:cs="Times New Roman"/>
                <w:bCs/>
                <w:sz w:val="20"/>
                <w:szCs w:val="20"/>
              </w:rPr>
              <w:t xml:space="preserve"> </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F9821AB" w14:textId="0B60C2A5" w:rsidR="00915A2C" w:rsidRPr="009C0340" w:rsidRDefault="00915A2C" w:rsidP="002079B5">
            <w:pPr>
              <w:pStyle w:val="10"/>
              <w:jc w:val="both"/>
              <w:rPr>
                <w:color w:val="000000"/>
                <w:sz w:val="20"/>
                <w:szCs w:val="20"/>
              </w:rPr>
            </w:pPr>
            <w:r w:rsidRPr="009C0340">
              <w:rPr>
                <w:color w:val="000000"/>
                <w:sz w:val="20"/>
                <w:szCs w:val="20"/>
              </w:rPr>
              <w:t>Покращення матеріально-технічної бази військової частини</w:t>
            </w:r>
            <w:r w:rsidR="00681611" w:rsidRPr="009C0340">
              <w:rPr>
                <w:color w:val="000000"/>
                <w:sz w:val="20"/>
                <w:szCs w:val="20"/>
              </w:rPr>
              <w:t xml:space="preserve"> А1556</w:t>
            </w:r>
            <w:r w:rsidRPr="009C0340">
              <w:rPr>
                <w:color w:val="000000"/>
                <w:sz w:val="20"/>
                <w:szCs w:val="20"/>
              </w:rPr>
              <w:t xml:space="preserve"> (у тому числі підпорядкованих підрозділів та військових частин А1927, А1778),  створення належних умов несення служби, навчання та тренування, підняття рівня якості та безпеки навчально-тренувальних процесів, покращення охорони та захисту військових об’єктів:</w:t>
            </w:r>
          </w:p>
          <w:p w14:paraId="1A508BA5" w14:textId="7D11D195" w:rsidR="00915A2C" w:rsidRPr="009C0340" w:rsidRDefault="00915A2C" w:rsidP="00915A2C">
            <w:pPr>
              <w:pStyle w:val="10"/>
              <w:jc w:val="both"/>
              <w:rPr>
                <w:color w:val="000000"/>
                <w:sz w:val="20"/>
                <w:szCs w:val="20"/>
              </w:rPr>
            </w:pPr>
            <w:r w:rsidRPr="009C0340">
              <w:rPr>
                <w:color w:val="000000"/>
                <w:sz w:val="20"/>
                <w:szCs w:val="20"/>
              </w:rPr>
              <w:t xml:space="preserve">      -придбання речового майна, спорядження, макетів, тренажерів, інженерного та спеціального технічного майна, безпілотних літальних апаратів, медичного майна, засобів зв’язку, комп’ютерної техніки,  озброєння та боєприпасів, оптичних приладів, засобів захисту, оргтехніки, програмного забезпечення, </w:t>
            </w:r>
            <w:r w:rsidR="002176B9" w:rsidRPr="009C0340">
              <w:rPr>
                <w:rStyle w:val="s3"/>
                <w:color w:val="000000"/>
                <w:sz w:val="20"/>
                <w:szCs w:val="20"/>
              </w:rPr>
              <w:t>апаратури для потреб зв'язку (у тому числі спеціального призначення) радіоелектронної боротьби і розвідки,</w:t>
            </w:r>
            <w:r w:rsidR="002176B9" w:rsidRPr="009C0340">
              <w:rPr>
                <w:rStyle w:val="apple-converted-space"/>
                <w:color w:val="000000"/>
                <w:sz w:val="20"/>
                <w:szCs w:val="20"/>
              </w:rPr>
              <w:t> </w:t>
            </w:r>
            <w:r w:rsidR="002176B9" w:rsidRPr="009C0340">
              <w:rPr>
                <w:rStyle w:val="s3"/>
                <w:color w:val="000000"/>
                <w:sz w:val="20"/>
                <w:szCs w:val="20"/>
              </w:rPr>
              <w:t xml:space="preserve">тощо, </w:t>
            </w:r>
            <w:r w:rsidRPr="009C0340">
              <w:rPr>
                <w:color w:val="000000"/>
                <w:sz w:val="20"/>
                <w:szCs w:val="20"/>
              </w:rPr>
              <w:t>інформаційних послуг, електро та іншого обладнання, устаткування, пристроїв</w:t>
            </w:r>
            <w:r w:rsidR="00585E16" w:rsidRPr="009C0340">
              <w:rPr>
                <w:color w:val="000000"/>
                <w:sz w:val="20"/>
                <w:szCs w:val="20"/>
              </w:rPr>
              <w:t>,</w:t>
            </w:r>
            <w:r w:rsidRPr="009C0340">
              <w:rPr>
                <w:color w:val="000000"/>
                <w:sz w:val="20"/>
                <w:szCs w:val="20"/>
              </w:rPr>
              <w:t xml:space="preserve"> електро - та силових установок, електроприладів, санітарно-</w:t>
            </w:r>
            <w:r w:rsidRPr="009C0340">
              <w:rPr>
                <w:color w:val="000000"/>
                <w:sz w:val="20"/>
                <w:szCs w:val="20"/>
              </w:rPr>
              <w:lastRenderedPageBreak/>
              <w:t>технічного приладдя, інструментів, будівельних матеріалів та конструкцій, меблів, посуду,  транспортних засобів, автомобільної, броньованої, військової, спеціальної та іншої техніки, озброєння, запчастин, комплектуючих та витратних матеріалів до перерахованого,  пально-мастильних матеріалів, тощо;</w:t>
            </w:r>
          </w:p>
          <w:p w14:paraId="1F09E959" w14:textId="77777777" w:rsidR="00915A2C" w:rsidRPr="009C0340" w:rsidRDefault="00915A2C" w:rsidP="00915A2C">
            <w:pPr>
              <w:pStyle w:val="10"/>
              <w:ind w:firstLine="602"/>
              <w:jc w:val="both"/>
              <w:rPr>
                <w:color w:val="000000"/>
                <w:sz w:val="20"/>
                <w:szCs w:val="20"/>
              </w:rPr>
            </w:pPr>
            <w:r w:rsidRPr="009C0340">
              <w:rPr>
                <w:color w:val="000000"/>
                <w:sz w:val="20"/>
                <w:szCs w:val="20"/>
              </w:rPr>
              <w:t xml:space="preserve">-виконання капітального будівництва, капітальних та поточних ремонтів і реконструкцій  будов і споруд спеціального призначення військових частин, військових установ, казарменого фонду, інших будівель, споруд, територій, доріг, площадок та заїздів, мереж, об’єктів інфраструктури, капітальних та поточних ремонтів автомобільної, бронетанкової та спеціальної техніки, обладнання, устаткування  та озброєння, тощо; </w:t>
            </w:r>
          </w:p>
          <w:p w14:paraId="666D7B3D" w14:textId="1F419EEB" w:rsidR="00915A2C" w:rsidRPr="009C0340" w:rsidRDefault="00915A2C" w:rsidP="00585E16">
            <w:pPr>
              <w:pStyle w:val="10"/>
              <w:ind w:firstLine="602"/>
              <w:jc w:val="both"/>
              <w:rPr>
                <w:color w:val="000000"/>
                <w:sz w:val="20"/>
                <w:szCs w:val="20"/>
              </w:rPr>
            </w:pPr>
            <w:r w:rsidRPr="009C0340">
              <w:rPr>
                <w:color w:val="000000"/>
                <w:sz w:val="20"/>
                <w:szCs w:val="20"/>
              </w:rPr>
              <w:t>-закупівля інших товарів, робіт та послуг, у тому числі спеціального призначення з метою здійснення заходів загальної мобілізації та відсічі збройної агресії російської федерації проти України, забезпечення національної безпеки, усунення загрози небезпеки державній незалежності України, її територіальній цілісності та суверенітету</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11DC820" w14:textId="0FDDFD45" w:rsidR="00915A2C" w:rsidRPr="009C0340" w:rsidRDefault="00915A2C" w:rsidP="00915A2C">
            <w:pPr>
              <w:pStyle w:val="10"/>
              <w:jc w:val="center"/>
              <w:rPr>
                <w:rFonts w:cs="Times New Roman"/>
                <w:sz w:val="20"/>
                <w:szCs w:val="20"/>
              </w:rPr>
            </w:pPr>
            <w:r w:rsidRPr="009C0340">
              <w:rPr>
                <w:rFonts w:cs="Times New Roman"/>
                <w:sz w:val="20"/>
                <w:szCs w:val="20"/>
              </w:rPr>
              <w:lastRenderedPageBreak/>
              <w:t>202</w:t>
            </w:r>
            <w:r w:rsidR="002176B9" w:rsidRPr="009C0340">
              <w:rPr>
                <w:rFonts w:cs="Times New Roman"/>
                <w:sz w:val="20"/>
                <w:szCs w:val="20"/>
              </w:rPr>
              <w:t>4</w:t>
            </w:r>
            <w:r w:rsidRPr="009C0340">
              <w:rPr>
                <w:rFonts w:cs="Times New Roman"/>
                <w:sz w:val="20"/>
                <w:szCs w:val="20"/>
              </w:rPr>
              <w:t xml:space="preserve"> р</w:t>
            </w:r>
            <w:r w:rsidR="00585E16" w:rsidRPr="009C0340">
              <w:rPr>
                <w:rFonts w:cs="Times New Roman"/>
                <w:sz w:val="20"/>
                <w:szCs w:val="20"/>
              </w:rPr>
              <w:t>і</w:t>
            </w:r>
            <w:r w:rsidRPr="009C0340">
              <w:rPr>
                <w:rFonts w:cs="Times New Roman"/>
                <w:sz w:val="20"/>
                <w:szCs w:val="20"/>
              </w:rPr>
              <w:t>к</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E933BDB" w14:textId="1E3AE43E" w:rsidR="00915A2C" w:rsidRPr="009C0340" w:rsidRDefault="00681611" w:rsidP="00915A2C">
            <w:pPr>
              <w:pStyle w:val="10"/>
              <w:jc w:val="center"/>
              <w:rPr>
                <w:rFonts w:cs="Times New Roman"/>
                <w:bCs/>
                <w:sz w:val="20"/>
                <w:szCs w:val="20"/>
              </w:rPr>
            </w:pPr>
            <w:r w:rsidRPr="009C0340">
              <w:rPr>
                <w:rFonts w:cs="Times New Roman"/>
                <w:sz w:val="20"/>
                <w:szCs w:val="20"/>
              </w:rPr>
              <w:t>Білківська сільська рада</w:t>
            </w:r>
            <w:r w:rsidR="00915A2C" w:rsidRPr="009C0340">
              <w:rPr>
                <w:rFonts w:cs="Times New Roman"/>
                <w:sz w:val="20"/>
                <w:szCs w:val="20"/>
              </w:rPr>
              <w:t>,</w:t>
            </w:r>
          </w:p>
          <w:p w14:paraId="316C1E4C" w14:textId="77777777" w:rsidR="00915A2C" w:rsidRPr="009C0340" w:rsidRDefault="00915A2C" w:rsidP="00915A2C">
            <w:pPr>
              <w:pStyle w:val="10"/>
              <w:jc w:val="center"/>
              <w:rPr>
                <w:rFonts w:cs="Times New Roman"/>
                <w:sz w:val="20"/>
                <w:szCs w:val="20"/>
              </w:rPr>
            </w:pPr>
            <w:r w:rsidRPr="009C0340">
              <w:rPr>
                <w:rFonts w:cs="Times New Roman"/>
                <w:bCs/>
                <w:sz w:val="20"/>
                <w:szCs w:val="20"/>
              </w:rPr>
              <w:t>Військова частина А1556</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BD30601" w14:textId="7B222679" w:rsidR="00915A2C" w:rsidRPr="009C0340" w:rsidRDefault="00915A2C" w:rsidP="00915A2C">
            <w:pPr>
              <w:pStyle w:val="10"/>
              <w:jc w:val="center"/>
              <w:rPr>
                <w:rFonts w:cs="Times New Roman"/>
                <w:sz w:val="20"/>
                <w:szCs w:val="20"/>
              </w:rPr>
            </w:pPr>
            <w:r w:rsidRPr="009C0340">
              <w:rPr>
                <w:rFonts w:cs="Times New Roman"/>
                <w:sz w:val="20"/>
                <w:szCs w:val="20"/>
              </w:rPr>
              <w:t xml:space="preserve">Бюджет </w:t>
            </w:r>
            <w:r w:rsidR="00681611" w:rsidRPr="009C0340">
              <w:rPr>
                <w:sz w:val="20"/>
                <w:szCs w:val="20"/>
              </w:rPr>
              <w:t xml:space="preserve">Білківської сільської </w:t>
            </w:r>
            <w:r w:rsidR="002176B9" w:rsidRPr="009C0340">
              <w:rPr>
                <w:sz w:val="20"/>
                <w:szCs w:val="20"/>
              </w:rPr>
              <w:t xml:space="preserve"> </w:t>
            </w:r>
            <w:r w:rsidRPr="009C0340">
              <w:rPr>
                <w:rFonts w:cs="Times New Roman"/>
                <w:sz w:val="20"/>
                <w:szCs w:val="20"/>
              </w:rPr>
              <w:t>територіальної громади</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99A1747" w14:textId="0E59BB3E" w:rsidR="00915A2C" w:rsidRPr="009C0340" w:rsidRDefault="00681611" w:rsidP="00915A2C">
            <w:pPr>
              <w:pStyle w:val="10"/>
              <w:jc w:val="center"/>
              <w:rPr>
                <w:rFonts w:cs="Times New Roman"/>
                <w:bCs/>
                <w:color w:val="000000"/>
                <w:sz w:val="20"/>
                <w:szCs w:val="20"/>
              </w:rPr>
            </w:pPr>
            <w:r w:rsidRPr="009C0340">
              <w:rPr>
                <w:rFonts w:cs="Times New Roman"/>
                <w:sz w:val="20"/>
                <w:szCs w:val="20"/>
              </w:rPr>
              <w:t>150,0</w:t>
            </w:r>
          </w:p>
        </w:tc>
        <w:tc>
          <w:tcPr>
            <w:tcW w:w="1842" w:type="dxa"/>
            <w:tcBorders>
              <w:top w:val="single" w:sz="4" w:space="0" w:color="auto"/>
              <w:left w:val="single" w:sz="4" w:space="0" w:color="auto"/>
              <w:bottom w:val="single" w:sz="4" w:space="0" w:color="auto"/>
              <w:right w:val="single" w:sz="4" w:space="0" w:color="auto"/>
            </w:tcBorders>
            <w:vAlign w:val="center"/>
          </w:tcPr>
          <w:p w14:paraId="36EE6C43" w14:textId="6765B119" w:rsidR="00915A2C" w:rsidRPr="009C0340" w:rsidRDefault="00915A2C" w:rsidP="00711E6B">
            <w:pPr>
              <w:pStyle w:val="10"/>
              <w:jc w:val="both"/>
              <w:rPr>
                <w:rFonts w:cs="Times New Roman"/>
                <w:sz w:val="20"/>
                <w:szCs w:val="20"/>
              </w:rPr>
            </w:pPr>
            <w:r w:rsidRPr="009C0340">
              <w:rPr>
                <w:rFonts w:cs="Times New Roman"/>
                <w:bCs/>
                <w:color w:val="000000"/>
                <w:sz w:val="20"/>
                <w:szCs w:val="20"/>
              </w:rPr>
              <w:t>Виконання заходів для</w:t>
            </w:r>
            <w:r w:rsidRPr="009C0340">
              <w:rPr>
                <w:color w:val="000000"/>
                <w:sz w:val="20"/>
                <w:szCs w:val="20"/>
              </w:rPr>
              <w:t xml:space="preserve"> усунення загрози небезпеки державній незалежності України, її територіальній цілісності</w:t>
            </w:r>
            <w:r w:rsidR="00585E16" w:rsidRPr="009C0340">
              <w:rPr>
                <w:color w:val="000000"/>
                <w:sz w:val="20"/>
                <w:szCs w:val="20"/>
              </w:rPr>
              <w:t xml:space="preserve"> та суверенітету</w:t>
            </w:r>
          </w:p>
        </w:tc>
      </w:tr>
      <w:tr w:rsidR="004E5A5E" w:rsidRPr="00690E83" w14:paraId="6CD82A3A" w14:textId="77777777" w:rsidTr="009C0340">
        <w:trPr>
          <w:trHeight w:val="335"/>
        </w:trPr>
        <w:tc>
          <w:tcPr>
            <w:tcW w:w="568" w:type="dxa"/>
            <w:tcBorders>
              <w:top w:val="single" w:sz="4" w:space="0" w:color="auto"/>
              <w:left w:val="single" w:sz="4" w:space="0" w:color="auto"/>
              <w:bottom w:val="single" w:sz="4" w:space="0" w:color="auto"/>
              <w:right w:val="single" w:sz="4" w:space="0" w:color="auto"/>
            </w:tcBorders>
          </w:tcPr>
          <w:p w14:paraId="146D47E7" w14:textId="77777777" w:rsidR="004E5A5E" w:rsidRPr="00690E83" w:rsidRDefault="004E5A5E" w:rsidP="004E5A5E">
            <w:pPr>
              <w:spacing w:after="200" w:line="276" w:lineRule="auto"/>
              <w:rPr>
                <w:rFonts w:ascii="Times New Roman" w:hAnsi="Times New Roman" w:cs="Times New Roman"/>
              </w:rPr>
            </w:pPr>
          </w:p>
        </w:tc>
        <w:tc>
          <w:tcPr>
            <w:tcW w:w="2296" w:type="dxa"/>
            <w:tcBorders>
              <w:top w:val="single" w:sz="4" w:space="0" w:color="auto"/>
              <w:left w:val="single" w:sz="4" w:space="0" w:color="auto"/>
              <w:bottom w:val="single" w:sz="4" w:space="0" w:color="auto"/>
              <w:right w:val="single" w:sz="4" w:space="0" w:color="auto"/>
            </w:tcBorders>
            <w:hideMark/>
          </w:tcPr>
          <w:p w14:paraId="3F6C1AE5" w14:textId="77777777" w:rsidR="004E5A5E" w:rsidRPr="00681611" w:rsidRDefault="004E5A5E" w:rsidP="004E5A5E">
            <w:pPr>
              <w:spacing w:after="200" w:line="276" w:lineRule="auto"/>
              <w:jc w:val="center"/>
              <w:rPr>
                <w:rFonts w:ascii="Times New Roman" w:hAnsi="Times New Roman" w:cs="Times New Roman"/>
                <w:bCs/>
                <w:sz w:val="28"/>
                <w:szCs w:val="28"/>
              </w:rPr>
            </w:pPr>
            <w:r w:rsidRPr="00681611">
              <w:rPr>
                <w:rFonts w:ascii="Times New Roman" w:hAnsi="Times New Roman" w:cs="Times New Roman"/>
                <w:bCs/>
                <w:sz w:val="28"/>
                <w:szCs w:val="28"/>
              </w:rPr>
              <w:t>Всього:</w:t>
            </w:r>
          </w:p>
        </w:tc>
        <w:tc>
          <w:tcPr>
            <w:tcW w:w="3686" w:type="dxa"/>
            <w:tcBorders>
              <w:top w:val="single" w:sz="4" w:space="0" w:color="auto"/>
              <w:left w:val="single" w:sz="4" w:space="0" w:color="auto"/>
              <w:bottom w:val="single" w:sz="4" w:space="0" w:color="auto"/>
              <w:right w:val="single" w:sz="4" w:space="0" w:color="auto"/>
            </w:tcBorders>
          </w:tcPr>
          <w:p w14:paraId="3150A2F3" w14:textId="77777777" w:rsidR="004E5A5E" w:rsidRPr="00681611" w:rsidRDefault="004E5A5E" w:rsidP="004E5A5E">
            <w:pPr>
              <w:spacing w:after="200" w:line="276" w:lineRule="auto"/>
              <w:rPr>
                <w:rFonts w:ascii="Times New Roman" w:hAnsi="Times New Roman" w:cs="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tcPr>
          <w:p w14:paraId="7D88235C" w14:textId="77777777" w:rsidR="004E5A5E" w:rsidRPr="00681611" w:rsidRDefault="004E5A5E" w:rsidP="004E5A5E">
            <w:pPr>
              <w:spacing w:after="200" w:line="276" w:lineRule="auto"/>
              <w:rPr>
                <w:rFonts w:ascii="Times New Roman" w:hAnsi="Times New Roman" w:cs="Times New Roman"/>
                <w:bCs/>
                <w:sz w:val="28"/>
                <w:szCs w:val="28"/>
              </w:rPr>
            </w:pPr>
          </w:p>
        </w:tc>
        <w:tc>
          <w:tcPr>
            <w:tcW w:w="1701" w:type="dxa"/>
            <w:tcBorders>
              <w:top w:val="single" w:sz="4" w:space="0" w:color="auto"/>
              <w:left w:val="single" w:sz="4" w:space="0" w:color="auto"/>
              <w:bottom w:val="single" w:sz="4" w:space="0" w:color="auto"/>
              <w:right w:val="single" w:sz="4" w:space="0" w:color="auto"/>
            </w:tcBorders>
          </w:tcPr>
          <w:p w14:paraId="6AC16D84" w14:textId="77777777" w:rsidR="004E5A5E" w:rsidRPr="00681611" w:rsidRDefault="004E5A5E" w:rsidP="004E5A5E">
            <w:pPr>
              <w:spacing w:after="200" w:line="276" w:lineRule="auto"/>
              <w:rPr>
                <w:rFonts w:ascii="Times New Roman" w:hAnsi="Times New Roman" w:cs="Times New Roman"/>
                <w:bCs/>
                <w:sz w:val="28"/>
                <w:szCs w:val="28"/>
              </w:rPr>
            </w:pPr>
          </w:p>
        </w:tc>
        <w:tc>
          <w:tcPr>
            <w:tcW w:w="1843" w:type="dxa"/>
            <w:tcBorders>
              <w:top w:val="single" w:sz="4" w:space="0" w:color="auto"/>
              <w:left w:val="single" w:sz="4" w:space="0" w:color="auto"/>
              <w:bottom w:val="single" w:sz="4" w:space="0" w:color="auto"/>
              <w:right w:val="single" w:sz="4" w:space="0" w:color="auto"/>
            </w:tcBorders>
          </w:tcPr>
          <w:p w14:paraId="19934CC7" w14:textId="77777777" w:rsidR="004E5A5E" w:rsidRPr="00681611" w:rsidRDefault="004E5A5E" w:rsidP="004E5A5E">
            <w:pPr>
              <w:spacing w:after="200" w:line="276" w:lineRule="auto"/>
              <w:rPr>
                <w:rFonts w:ascii="Times New Roman" w:hAnsi="Times New Roman" w:cs="Times New Roman"/>
                <w:bCs/>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14:paraId="42F53061" w14:textId="07E61BD4" w:rsidR="004E5A5E" w:rsidRPr="00681611" w:rsidRDefault="00681611" w:rsidP="004E5A5E">
            <w:pPr>
              <w:spacing w:after="200" w:line="276" w:lineRule="auto"/>
              <w:jc w:val="center"/>
              <w:rPr>
                <w:rFonts w:ascii="Times New Roman" w:hAnsi="Times New Roman" w:cs="Times New Roman"/>
                <w:bCs/>
                <w:sz w:val="28"/>
                <w:szCs w:val="28"/>
              </w:rPr>
            </w:pPr>
            <w:r w:rsidRPr="00681611">
              <w:rPr>
                <w:rFonts w:ascii="Times New Roman" w:hAnsi="Times New Roman" w:cs="Times New Roman"/>
                <w:sz w:val="28"/>
                <w:szCs w:val="28"/>
              </w:rPr>
              <w:t>150,0</w:t>
            </w:r>
          </w:p>
        </w:tc>
        <w:tc>
          <w:tcPr>
            <w:tcW w:w="1842" w:type="dxa"/>
            <w:tcBorders>
              <w:top w:val="single" w:sz="4" w:space="0" w:color="auto"/>
              <w:left w:val="single" w:sz="4" w:space="0" w:color="auto"/>
              <w:bottom w:val="single" w:sz="4" w:space="0" w:color="auto"/>
              <w:right w:val="single" w:sz="4" w:space="0" w:color="auto"/>
            </w:tcBorders>
          </w:tcPr>
          <w:p w14:paraId="534DDB05" w14:textId="77777777" w:rsidR="004E5A5E" w:rsidRPr="00690E83" w:rsidRDefault="004E5A5E" w:rsidP="004E5A5E">
            <w:pPr>
              <w:spacing w:after="200" w:line="276" w:lineRule="auto"/>
              <w:rPr>
                <w:rFonts w:ascii="Times New Roman" w:hAnsi="Times New Roman" w:cs="Times New Roman"/>
              </w:rPr>
            </w:pPr>
          </w:p>
        </w:tc>
      </w:tr>
    </w:tbl>
    <w:p w14:paraId="3BD8E3FD" w14:textId="77777777" w:rsidR="00FA5866" w:rsidRPr="00690E83" w:rsidRDefault="00FA5866" w:rsidP="00FA5866">
      <w:pPr>
        <w:spacing w:after="200" w:line="276" w:lineRule="auto"/>
        <w:rPr>
          <w:rFonts w:cs="Times New Roman"/>
        </w:rPr>
      </w:pPr>
    </w:p>
    <w:p w14:paraId="009B0A73" w14:textId="366266CE" w:rsidR="00915A2C" w:rsidRPr="00690E83" w:rsidRDefault="00681611" w:rsidP="00915A2C">
      <w:pPr>
        <w:widowControl w:val="0"/>
        <w:suppressAutoHyphens/>
        <w:spacing w:line="240" w:lineRule="auto"/>
        <w:rPr>
          <w:rFonts w:ascii="Times New Roman" w:eastAsia="WenQuanYi Micro Hei" w:hAnsi="Times New Roman" w:cs="Times New Roman"/>
          <w:kern w:val="1"/>
          <w:sz w:val="28"/>
          <w:szCs w:val="28"/>
          <w:lang w:eastAsia="zh-CN" w:bidi="hi-IN"/>
        </w:rPr>
      </w:pPr>
      <w:r>
        <w:rPr>
          <w:rFonts w:ascii="Times New Roman" w:eastAsia="WenQuanYi Micro Hei" w:hAnsi="Times New Roman" w:cs="Times New Roman"/>
          <w:kern w:val="1"/>
          <w:sz w:val="26"/>
          <w:szCs w:val="26"/>
          <w:lang w:eastAsia="zh-CN" w:bidi="hi-IN"/>
        </w:rPr>
        <w:t xml:space="preserve">                        </w:t>
      </w:r>
      <w:r w:rsidRPr="002079B5">
        <w:rPr>
          <w:rFonts w:ascii="Times New Roman" w:eastAsia="WenQuanYi Micro Hei" w:hAnsi="Times New Roman" w:cs="Times New Roman"/>
          <w:b/>
          <w:bCs/>
          <w:kern w:val="1"/>
          <w:sz w:val="28"/>
          <w:szCs w:val="28"/>
          <w:lang w:eastAsia="zh-CN" w:bidi="hi-IN"/>
        </w:rPr>
        <w:t>Секретар сільської ради</w:t>
      </w:r>
      <w:r w:rsidRPr="002079B5">
        <w:rPr>
          <w:rFonts w:ascii="Times New Roman" w:eastAsia="WenQuanYi Micro Hei" w:hAnsi="Times New Roman" w:cs="Times New Roman"/>
          <w:b/>
          <w:bCs/>
          <w:kern w:val="1"/>
          <w:sz w:val="28"/>
          <w:szCs w:val="28"/>
          <w:lang w:eastAsia="zh-CN" w:bidi="hi-IN"/>
        </w:rPr>
        <w:tab/>
      </w:r>
      <w:r w:rsidRPr="002079B5">
        <w:rPr>
          <w:rFonts w:ascii="Times New Roman" w:eastAsia="WenQuanYi Micro Hei" w:hAnsi="Times New Roman" w:cs="Times New Roman"/>
          <w:b/>
          <w:bCs/>
          <w:kern w:val="1"/>
          <w:sz w:val="28"/>
          <w:szCs w:val="28"/>
          <w:lang w:eastAsia="zh-CN" w:bidi="hi-IN"/>
        </w:rPr>
        <w:tab/>
      </w:r>
      <w:r w:rsidRPr="002079B5">
        <w:rPr>
          <w:rFonts w:ascii="Times New Roman" w:eastAsia="WenQuanYi Micro Hei" w:hAnsi="Times New Roman" w:cs="Times New Roman"/>
          <w:b/>
          <w:bCs/>
          <w:kern w:val="1"/>
          <w:sz w:val="28"/>
          <w:szCs w:val="28"/>
          <w:lang w:eastAsia="zh-CN" w:bidi="hi-IN"/>
        </w:rPr>
        <w:tab/>
      </w:r>
      <w:r w:rsidRPr="002079B5">
        <w:rPr>
          <w:rFonts w:ascii="Times New Roman" w:eastAsia="WenQuanYi Micro Hei" w:hAnsi="Times New Roman" w:cs="Times New Roman"/>
          <w:b/>
          <w:bCs/>
          <w:kern w:val="1"/>
          <w:sz w:val="28"/>
          <w:szCs w:val="28"/>
          <w:lang w:eastAsia="zh-CN" w:bidi="hi-IN"/>
        </w:rPr>
        <w:tab/>
      </w:r>
      <w:r w:rsidRPr="002079B5">
        <w:rPr>
          <w:rFonts w:ascii="Times New Roman" w:eastAsia="WenQuanYi Micro Hei" w:hAnsi="Times New Roman" w:cs="Times New Roman"/>
          <w:b/>
          <w:bCs/>
          <w:kern w:val="1"/>
          <w:sz w:val="28"/>
          <w:szCs w:val="28"/>
          <w:lang w:eastAsia="zh-CN" w:bidi="hi-IN"/>
        </w:rPr>
        <w:tab/>
      </w:r>
      <w:r w:rsidRPr="002079B5">
        <w:rPr>
          <w:rFonts w:ascii="Times New Roman" w:eastAsia="WenQuanYi Micro Hei" w:hAnsi="Times New Roman" w:cs="Times New Roman"/>
          <w:b/>
          <w:bCs/>
          <w:kern w:val="1"/>
          <w:sz w:val="28"/>
          <w:szCs w:val="28"/>
          <w:lang w:eastAsia="zh-CN" w:bidi="hi-IN"/>
        </w:rPr>
        <w:tab/>
      </w:r>
      <w:r w:rsidRPr="002079B5">
        <w:rPr>
          <w:rFonts w:ascii="Times New Roman" w:eastAsia="WenQuanYi Micro Hei" w:hAnsi="Times New Roman" w:cs="Times New Roman"/>
          <w:b/>
          <w:bCs/>
          <w:kern w:val="1"/>
          <w:sz w:val="28"/>
          <w:szCs w:val="28"/>
          <w:lang w:eastAsia="zh-CN" w:bidi="hi-IN"/>
        </w:rPr>
        <w:tab/>
      </w:r>
      <w:r w:rsidRPr="002079B5">
        <w:rPr>
          <w:rFonts w:ascii="Times New Roman" w:eastAsia="WenQuanYi Micro Hei" w:hAnsi="Times New Roman" w:cs="Times New Roman"/>
          <w:b/>
          <w:bCs/>
          <w:kern w:val="1"/>
          <w:sz w:val="28"/>
          <w:szCs w:val="28"/>
          <w:lang w:eastAsia="zh-CN" w:bidi="hi-IN"/>
        </w:rPr>
        <w:tab/>
      </w:r>
      <w:r>
        <w:rPr>
          <w:rFonts w:ascii="Times New Roman" w:eastAsia="WenQuanYi Micro Hei" w:hAnsi="Times New Roman" w:cs="Times New Roman"/>
          <w:b/>
          <w:bCs/>
          <w:kern w:val="1"/>
          <w:sz w:val="28"/>
          <w:szCs w:val="28"/>
          <w:lang w:eastAsia="zh-CN" w:bidi="hi-IN"/>
        </w:rPr>
        <w:t xml:space="preserve">      </w:t>
      </w:r>
      <w:r w:rsidRPr="002079B5">
        <w:rPr>
          <w:rFonts w:ascii="Times New Roman" w:eastAsia="WenQuanYi Micro Hei" w:hAnsi="Times New Roman" w:cs="Times New Roman"/>
          <w:b/>
          <w:bCs/>
          <w:kern w:val="1"/>
          <w:sz w:val="28"/>
          <w:szCs w:val="28"/>
          <w:lang w:eastAsia="zh-CN" w:bidi="hi-IN"/>
        </w:rPr>
        <w:t>Аліна ШАТОХІНА</w:t>
      </w:r>
    </w:p>
    <w:p w14:paraId="0AAF3090" w14:textId="77777777" w:rsidR="00FA5866" w:rsidRPr="00690E83" w:rsidRDefault="00FA5866" w:rsidP="00FA5866">
      <w:pPr>
        <w:spacing w:after="200" w:line="276" w:lineRule="auto"/>
        <w:rPr>
          <w:rFonts w:cs="Times New Roman"/>
          <w:bCs/>
        </w:rPr>
      </w:pPr>
    </w:p>
    <w:p w14:paraId="5BB02C5B" w14:textId="77777777" w:rsidR="00682967" w:rsidRPr="00690E83" w:rsidRDefault="00682967">
      <w:pPr>
        <w:rPr>
          <w:rFonts w:ascii="Times New Roman" w:eastAsia="Arial Unicode MS" w:hAnsi="Times New Roman" w:cs="Times New Roman"/>
          <w:sz w:val="24"/>
          <w:szCs w:val="24"/>
          <w:lang w:eastAsia="zh-CN" w:bidi="hi-IN"/>
        </w:rPr>
      </w:pPr>
      <w:r w:rsidRPr="00690E83">
        <w:rPr>
          <w:rFonts w:cs="Times New Roman"/>
        </w:rPr>
        <w:br w:type="page"/>
      </w:r>
    </w:p>
    <w:p w14:paraId="3A3B8AE3" w14:textId="77777777" w:rsidR="00681611" w:rsidRPr="00681611" w:rsidRDefault="00682967" w:rsidP="00681611">
      <w:pPr>
        <w:pStyle w:val="10"/>
        <w:shd w:val="clear" w:color="auto" w:fill="FFFFFF"/>
        <w:ind w:left="9072"/>
        <w:jc w:val="right"/>
        <w:rPr>
          <w:rFonts w:cs="Times New Roman"/>
          <w:b/>
          <w:bCs/>
        </w:rPr>
      </w:pPr>
      <w:r w:rsidRPr="00681611">
        <w:rPr>
          <w:rFonts w:cs="Times New Roman"/>
          <w:b/>
          <w:bCs/>
        </w:rPr>
        <w:lastRenderedPageBreak/>
        <w:t xml:space="preserve">Додаток 3 </w:t>
      </w:r>
    </w:p>
    <w:p w14:paraId="1A428467" w14:textId="08839018" w:rsidR="00682967" w:rsidRPr="00681611" w:rsidRDefault="00682967" w:rsidP="00681611">
      <w:pPr>
        <w:pStyle w:val="10"/>
        <w:shd w:val="clear" w:color="auto" w:fill="FFFFFF"/>
        <w:ind w:left="9072"/>
        <w:jc w:val="right"/>
        <w:rPr>
          <w:rFonts w:cs="Times New Roman"/>
          <w:b/>
          <w:bCs/>
        </w:rPr>
      </w:pPr>
      <w:r w:rsidRPr="00681611">
        <w:rPr>
          <w:rFonts w:cs="Times New Roman"/>
          <w:b/>
          <w:bCs/>
        </w:rPr>
        <w:t xml:space="preserve">до Програми поліпшення умов несення служби, організації виховного та навчального процесу у військовій частині А1556 на </w:t>
      </w:r>
      <w:r w:rsidR="00711E6B" w:rsidRPr="00681611">
        <w:rPr>
          <w:rFonts w:cs="Times New Roman"/>
          <w:b/>
          <w:bCs/>
        </w:rPr>
        <w:t>202</w:t>
      </w:r>
      <w:r w:rsidR="002176B9" w:rsidRPr="00681611">
        <w:rPr>
          <w:rFonts w:cs="Times New Roman"/>
          <w:b/>
          <w:bCs/>
        </w:rPr>
        <w:t>4</w:t>
      </w:r>
      <w:r w:rsidR="00711E6B" w:rsidRPr="00681611">
        <w:rPr>
          <w:rFonts w:cs="Times New Roman"/>
          <w:b/>
          <w:bCs/>
        </w:rPr>
        <w:t xml:space="preserve"> р</w:t>
      </w:r>
      <w:r w:rsidR="00585E16" w:rsidRPr="00681611">
        <w:rPr>
          <w:rFonts w:cs="Times New Roman"/>
          <w:b/>
          <w:bCs/>
        </w:rPr>
        <w:t>і</w:t>
      </w:r>
      <w:r w:rsidR="00711E6B" w:rsidRPr="00681611">
        <w:rPr>
          <w:rFonts w:cs="Times New Roman"/>
          <w:b/>
          <w:bCs/>
        </w:rPr>
        <w:t>к</w:t>
      </w:r>
    </w:p>
    <w:p w14:paraId="306DCE4E" w14:textId="77777777" w:rsidR="009434FC" w:rsidRPr="00690E83" w:rsidRDefault="009434FC" w:rsidP="009434FC">
      <w:pPr>
        <w:ind w:left="4962"/>
        <w:jc w:val="both"/>
        <w:rPr>
          <w:rFonts w:ascii="Times New Roman" w:hAnsi="Times New Roman"/>
          <w:bCs/>
          <w:color w:val="000000"/>
        </w:rPr>
      </w:pPr>
    </w:p>
    <w:p w14:paraId="5422A316" w14:textId="7FD884DB" w:rsidR="009434FC" w:rsidRPr="00690E83" w:rsidRDefault="009434FC" w:rsidP="009434FC">
      <w:pPr>
        <w:ind w:left="4962"/>
        <w:jc w:val="both"/>
        <w:rPr>
          <w:rFonts w:ascii="Times New Roman" w:hAnsi="Times New Roman"/>
          <w:color w:val="000000"/>
          <w:lang w:eastAsia="uk-UA"/>
        </w:rPr>
      </w:pPr>
      <w:r w:rsidRPr="00690E83">
        <w:rPr>
          <w:rFonts w:ascii="Times New Roman" w:hAnsi="Times New Roman"/>
          <w:bCs/>
          <w:color w:val="000000"/>
        </w:rPr>
        <w:t>Інформація про виконання програми за _______ рік</w:t>
      </w:r>
    </w:p>
    <w:tbl>
      <w:tblPr>
        <w:tblW w:w="0" w:type="auto"/>
        <w:tblInd w:w="108" w:type="dxa"/>
        <w:tblLayout w:type="fixed"/>
        <w:tblLook w:val="04A0" w:firstRow="1" w:lastRow="0" w:firstColumn="1" w:lastColumn="0" w:noHBand="0" w:noVBand="1"/>
      </w:tblPr>
      <w:tblGrid>
        <w:gridCol w:w="692"/>
        <w:gridCol w:w="1543"/>
        <w:gridCol w:w="741"/>
        <w:gridCol w:w="9731"/>
      </w:tblGrid>
      <w:tr w:rsidR="009434FC" w:rsidRPr="00690E83" w14:paraId="51A08BC4" w14:textId="77777777" w:rsidTr="009434FC">
        <w:tc>
          <w:tcPr>
            <w:tcW w:w="692" w:type="dxa"/>
            <w:hideMark/>
          </w:tcPr>
          <w:p w14:paraId="4FD7739C" w14:textId="77777777" w:rsidR="009434FC" w:rsidRPr="00690E83" w:rsidRDefault="009434FC">
            <w:pPr>
              <w:snapToGrid w:val="0"/>
              <w:jc w:val="center"/>
              <w:rPr>
                <w:rFonts w:ascii="Times New Roman" w:hAnsi="Times New Roman" w:cs="Times New Roman"/>
                <w:color w:val="000000"/>
                <w:lang w:eastAsia="uk-UA"/>
              </w:rPr>
            </w:pPr>
            <w:r w:rsidRPr="00690E83">
              <w:rPr>
                <w:rFonts w:ascii="Times New Roman" w:hAnsi="Times New Roman" w:cs="Times New Roman"/>
                <w:color w:val="000000"/>
                <w:lang w:eastAsia="uk-UA"/>
              </w:rPr>
              <w:t>1.</w:t>
            </w:r>
          </w:p>
        </w:tc>
        <w:tc>
          <w:tcPr>
            <w:tcW w:w="1543" w:type="dxa"/>
            <w:tcBorders>
              <w:top w:val="nil"/>
              <w:left w:val="nil"/>
              <w:bottom w:val="single" w:sz="4" w:space="0" w:color="000000"/>
              <w:right w:val="nil"/>
            </w:tcBorders>
          </w:tcPr>
          <w:p w14:paraId="177B01BD" w14:textId="77777777" w:rsidR="009434FC" w:rsidRPr="00690E83" w:rsidRDefault="009434FC">
            <w:pPr>
              <w:snapToGrid w:val="0"/>
              <w:rPr>
                <w:rFonts w:ascii="Times New Roman" w:hAnsi="Times New Roman" w:cs="Times New Roman"/>
                <w:color w:val="000000"/>
                <w:lang w:eastAsia="uk-UA"/>
              </w:rPr>
            </w:pPr>
          </w:p>
        </w:tc>
        <w:tc>
          <w:tcPr>
            <w:tcW w:w="741" w:type="dxa"/>
          </w:tcPr>
          <w:p w14:paraId="64FE6FDF" w14:textId="77777777" w:rsidR="009434FC" w:rsidRPr="00690E83" w:rsidRDefault="009434FC">
            <w:pPr>
              <w:snapToGrid w:val="0"/>
              <w:rPr>
                <w:rFonts w:ascii="Times New Roman" w:hAnsi="Times New Roman" w:cs="Times New Roman"/>
                <w:color w:val="000000"/>
                <w:lang w:eastAsia="uk-UA"/>
              </w:rPr>
            </w:pPr>
          </w:p>
        </w:tc>
        <w:tc>
          <w:tcPr>
            <w:tcW w:w="9731" w:type="dxa"/>
            <w:tcBorders>
              <w:top w:val="nil"/>
              <w:left w:val="nil"/>
              <w:bottom w:val="single" w:sz="4" w:space="0" w:color="000000"/>
              <w:right w:val="nil"/>
            </w:tcBorders>
          </w:tcPr>
          <w:p w14:paraId="1016B168" w14:textId="77777777" w:rsidR="009434FC" w:rsidRPr="00690E83" w:rsidRDefault="009434FC">
            <w:pPr>
              <w:snapToGrid w:val="0"/>
              <w:rPr>
                <w:rFonts w:ascii="Times New Roman" w:hAnsi="Times New Roman" w:cs="Times New Roman"/>
                <w:color w:val="000000"/>
                <w:lang w:eastAsia="uk-UA"/>
              </w:rPr>
            </w:pPr>
          </w:p>
        </w:tc>
      </w:tr>
      <w:tr w:rsidR="009434FC" w:rsidRPr="00690E83" w14:paraId="284EF135" w14:textId="77777777" w:rsidTr="009434FC">
        <w:tc>
          <w:tcPr>
            <w:tcW w:w="692" w:type="dxa"/>
          </w:tcPr>
          <w:p w14:paraId="171EC5C2" w14:textId="77777777" w:rsidR="009434FC" w:rsidRPr="00690E83" w:rsidRDefault="009434FC">
            <w:pPr>
              <w:snapToGrid w:val="0"/>
              <w:jc w:val="center"/>
              <w:rPr>
                <w:rFonts w:ascii="Times New Roman" w:hAnsi="Times New Roman" w:cs="Times New Roman"/>
                <w:color w:val="000000"/>
                <w:vertAlign w:val="superscript"/>
                <w:lang w:eastAsia="uk-UA"/>
              </w:rPr>
            </w:pPr>
          </w:p>
        </w:tc>
        <w:tc>
          <w:tcPr>
            <w:tcW w:w="1543" w:type="dxa"/>
            <w:tcBorders>
              <w:top w:val="single" w:sz="4" w:space="0" w:color="000000"/>
              <w:left w:val="nil"/>
              <w:bottom w:val="nil"/>
              <w:right w:val="nil"/>
            </w:tcBorders>
            <w:hideMark/>
          </w:tcPr>
          <w:p w14:paraId="12955801" w14:textId="77777777" w:rsidR="009434FC" w:rsidRPr="00690E83" w:rsidRDefault="009434FC">
            <w:pPr>
              <w:snapToGrid w:val="0"/>
              <w:jc w:val="center"/>
              <w:rPr>
                <w:rFonts w:ascii="Times New Roman" w:hAnsi="Times New Roman" w:cs="Times New Roman"/>
                <w:color w:val="000000"/>
                <w:vertAlign w:val="superscript"/>
                <w:lang w:eastAsia="uk-UA"/>
              </w:rPr>
            </w:pPr>
            <w:r w:rsidRPr="00690E83">
              <w:rPr>
                <w:rFonts w:ascii="Times New Roman" w:hAnsi="Times New Roman" w:cs="Times New Roman"/>
                <w:color w:val="000000"/>
                <w:vertAlign w:val="superscript"/>
                <w:lang w:eastAsia="uk-UA"/>
              </w:rPr>
              <w:t>КВКВ</w:t>
            </w:r>
          </w:p>
        </w:tc>
        <w:tc>
          <w:tcPr>
            <w:tcW w:w="741" w:type="dxa"/>
          </w:tcPr>
          <w:p w14:paraId="065DDE81" w14:textId="77777777" w:rsidR="009434FC" w:rsidRPr="00690E83" w:rsidRDefault="009434FC">
            <w:pPr>
              <w:snapToGrid w:val="0"/>
              <w:jc w:val="center"/>
              <w:rPr>
                <w:rFonts w:ascii="Times New Roman" w:hAnsi="Times New Roman" w:cs="Times New Roman"/>
                <w:color w:val="000000"/>
                <w:vertAlign w:val="superscript"/>
                <w:lang w:eastAsia="uk-UA"/>
              </w:rPr>
            </w:pPr>
          </w:p>
        </w:tc>
        <w:tc>
          <w:tcPr>
            <w:tcW w:w="9731" w:type="dxa"/>
            <w:tcBorders>
              <w:top w:val="single" w:sz="4" w:space="0" w:color="000000"/>
              <w:left w:val="nil"/>
              <w:bottom w:val="nil"/>
              <w:right w:val="nil"/>
            </w:tcBorders>
            <w:hideMark/>
          </w:tcPr>
          <w:p w14:paraId="5A2DC0EC" w14:textId="77777777" w:rsidR="009434FC" w:rsidRPr="00690E83" w:rsidRDefault="009434FC">
            <w:pPr>
              <w:snapToGrid w:val="0"/>
              <w:jc w:val="center"/>
              <w:rPr>
                <w:rFonts w:ascii="Times New Roman" w:hAnsi="Times New Roman" w:cs="Times New Roman"/>
                <w:lang w:eastAsia="zh-CN"/>
              </w:rPr>
            </w:pPr>
            <w:r w:rsidRPr="00690E83">
              <w:rPr>
                <w:rFonts w:ascii="Times New Roman" w:hAnsi="Times New Roman" w:cs="Times New Roman"/>
                <w:color w:val="000000"/>
                <w:vertAlign w:val="superscript"/>
                <w:lang w:eastAsia="uk-UA"/>
              </w:rPr>
              <w:t>найменування головного розпорядника бюджетних коштів</w:t>
            </w:r>
          </w:p>
        </w:tc>
      </w:tr>
      <w:tr w:rsidR="009434FC" w:rsidRPr="00690E83" w14:paraId="3B3CE50C" w14:textId="77777777" w:rsidTr="009434FC">
        <w:tc>
          <w:tcPr>
            <w:tcW w:w="692" w:type="dxa"/>
            <w:hideMark/>
          </w:tcPr>
          <w:p w14:paraId="77883F10" w14:textId="77777777" w:rsidR="009434FC" w:rsidRPr="00690E83" w:rsidRDefault="009434FC">
            <w:pPr>
              <w:snapToGrid w:val="0"/>
              <w:jc w:val="center"/>
              <w:rPr>
                <w:rFonts w:ascii="Times New Roman" w:hAnsi="Times New Roman" w:cs="Times New Roman"/>
                <w:color w:val="000000"/>
                <w:lang w:eastAsia="uk-UA"/>
              </w:rPr>
            </w:pPr>
            <w:r w:rsidRPr="00690E83">
              <w:rPr>
                <w:rFonts w:ascii="Times New Roman" w:hAnsi="Times New Roman" w:cs="Times New Roman"/>
                <w:color w:val="000000"/>
                <w:lang w:eastAsia="uk-UA"/>
              </w:rPr>
              <w:t>2.</w:t>
            </w:r>
          </w:p>
        </w:tc>
        <w:tc>
          <w:tcPr>
            <w:tcW w:w="1543" w:type="dxa"/>
            <w:tcBorders>
              <w:top w:val="nil"/>
              <w:left w:val="nil"/>
              <w:bottom w:val="single" w:sz="4" w:space="0" w:color="000000"/>
              <w:right w:val="nil"/>
            </w:tcBorders>
          </w:tcPr>
          <w:p w14:paraId="40E84D96" w14:textId="77777777" w:rsidR="009434FC" w:rsidRPr="00690E83" w:rsidRDefault="009434FC">
            <w:pPr>
              <w:snapToGrid w:val="0"/>
              <w:rPr>
                <w:rFonts w:ascii="Times New Roman" w:hAnsi="Times New Roman" w:cs="Times New Roman"/>
                <w:color w:val="000000"/>
                <w:lang w:eastAsia="uk-UA"/>
              </w:rPr>
            </w:pPr>
          </w:p>
        </w:tc>
        <w:tc>
          <w:tcPr>
            <w:tcW w:w="741" w:type="dxa"/>
          </w:tcPr>
          <w:p w14:paraId="2AF5483D" w14:textId="77777777" w:rsidR="009434FC" w:rsidRPr="00690E83" w:rsidRDefault="009434FC">
            <w:pPr>
              <w:snapToGrid w:val="0"/>
              <w:rPr>
                <w:rFonts w:ascii="Times New Roman" w:hAnsi="Times New Roman" w:cs="Times New Roman"/>
                <w:color w:val="000000"/>
                <w:lang w:eastAsia="uk-UA"/>
              </w:rPr>
            </w:pPr>
          </w:p>
        </w:tc>
        <w:tc>
          <w:tcPr>
            <w:tcW w:w="9731" w:type="dxa"/>
            <w:tcBorders>
              <w:top w:val="nil"/>
              <w:left w:val="nil"/>
              <w:bottom w:val="single" w:sz="4" w:space="0" w:color="000000"/>
              <w:right w:val="nil"/>
            </w:tcBorders>
          </w:tcPr>
          <w:p w14:paraId="1EE11059" w14:textId="77777777" w:rsidR="009434FC" w:rsidRPr="00690E83" w:rsidRDefault="009434FC">
            <w:pPr>
              <w:snapToGrid w:val="0"/>
              <w:rPr>
                <w:rFonts w:ascii="Times New Roman" w:hAnsi="Times New Roman" w:cs="Times New Roman"/>
                <w:color w:val="000000"/>
                <w:lang w:eastAsia="uk-UA"/>
              </w:rPr>
            </w:pPr>
          </w:p>
        </w:tc>
      </w:tr>
      <w:tr w:rsidR="009434FC" w:rsidRPr="00690E83" w14:paraId="6A489159" w14:textId="77777777" w:rsidTr="009434FC">
        <w:tc>
          <w:tcPr>
            <w:tcW w:w="692" w:type="dxa"/>
          </w:tcPr>
          <w:p w14:paraId="2A2BD879" w14:textId="77777777" w:rsidR="009434FC" w:rsidRPr="00690E83" w:rsidRDefault="009434FC">
            <w:pPr>
              <w:snapToGrid w:val="0"/>
              <w:jc w:val="center"/>
              <w:rPr>
                <w:rFonts w:ascii="Times New Roman" w:hAnsi="Times New Roman" w:cs="Times New Roman"/>
                <w:color w:val="000000"/>
                <w:vertAlign w:val="superscript"/>
                <w:lang w:eastAsia="uk-UA"/>
              </w:rPr>
            </w:pPr>
          </w:p>
        </w:tc>
        <w:tc>
          <w:tcPr>
            <w:tcW w:w="1543" w:type="dxa"/>
            <w:tcBorders>
              <w:top w:val="single" w:sz="4" w:space="0" w:color="000000"/>
              <w:left w:val="nil"/>
              <w:bottom w:val="nil"/>
              <w:right w:val="nil"/>
            </w:tcBorders>
            <w:hideMark/>
          </w:tcPr>
          <w:p w14:paraId="6F1C6F00" w14:textId="77777777" w:rsidR="009434FC" w:rsidRPr="00690E83" w:rsidRDefault="009434FC">
            <w:pPr>
              <w:snapToGrid w:val="0"/>
              <w:jc w:val="center"/>
              <w:rPr>
                <w:rFonts w:ascii="Times New Roman" w:hAnsi="Times New Roman" w:cs="Times New Roman"/>
                <w:color w:val="000000"/>
                <w:vertAlign w:val="superscript"/>
                <w:lang w:eastAsia="uk-UA"/>
              </w:rPr>
            </w:pPr>
            <w:r w:rsidRPr="00690E83">
              <w:rPr>
                <w:rFonts w:ascii="Times New Roman" w:hAnsi="Times New Roman" w:cs="Times New Roman"/>
                <w:color w:val="000000"/>
                <w:vertAlign w:val="superscript"/>
                <w:lang w:eastAsia="uk-UA"/>
              </w:rPr>
              <w:t>КВКВ</w:t>
            </w:r>
          </w:p>
        </w:tc>
        <w:tc>
          <w:tcPr>
            <w:tcW w:w="741" w:type="dxa"/>
          </w:tcPr>
          <w:p w14:paraId="30DB330F" w14:textId="77777777" w:rsidR="009434FC" w:rsidRPr="00690E83" w:rsidRDefault="009434FC">
            <w:pPr>
              <w:snapToGrid w:val="0"/>
              <w:jc w:val="center"/>
              <w:rPr>
                <w:rFonts w:ascii="Times New Roman" w:hAnsi="Times New Roman" w:cs="Times New Roman"/>
                <w:color w:val="000000"/>
                <w:vertAlign w:val="superscript"/>
                <w:lang w:eastAsia="uk-UA"/>
              </w:rPr>
            </w:pPr>
          </w:p>
        </w:tc>
        <w:tc>
          <w:tcPr>
            <w:tcW w:w="9731" w:type="dxa"/>
            <w:tcBorders>
              <w:top w:val="single" w:sz="4" w:space="0" w:color="000000"/>
              <w:left w:val="nil"/>
              <w:bottom w:val="nil"/>
              <w:right w:val="nil"/>
            </w:tcBorders>
            <w:hideMark/>
          </w:tcPr>
          <w:p w14:paraId="64429B31" w14:textId="77777777" w:rsidR="009434FC" w:rsidRPr="00690E83" w:rsidRDefault="009434FC">
            <w:pPr>
              <w:snapToGrid w:val="0"/>
              <w:jc w:val="center"/>
              <w:rPr>
                <w:rFonts w:ascii="Times New Roman" w:hAnsi="Times New Roman" w:cs="Times New Roman"/>
                <w:lang w:eastAsia="zh-CN"/>
              </w:rPr>
            </w:pPr>
            <w:r w:rsidRPr="00690E83">
              <w:rPr>
                <w:rFonts w:ascii="Times New Roman" w:hAnsi="Times New Roman" w:cs="Times New Roman"/>
                <w:color w:val="000000"/>
                <w:vertAlign w:val="superscript"/>
                <w:lang w:eastAsia="uk-UA"/>
              </w:rPr>
              <w:t>найменування відповідального виконавця програми</w:t>
            </w:r>
          </w:p>
        </w:tc>
      </w:tr>
      <w:tr w:rsidR="009434FC" w:rsidRPr="00690E83" w14:paraId="257FC4F9" w14:textId="77777777" w:rsidTr="009434FC">
        <w:tc>
          <w:tcPr>
            <w:tcW w:w="692" w:type="dxa"/>
            <w:hideMark/>
          </w:tcPr>
          <w:p w14:paraId="7CFCE868" w14:textId="77777777" w:rsidR="009434FC" w:rsidRPr="00690E83" w:rsidRDefault="009434FC">
            <w:pPr>
              <w:snapToGrid w:val="0"/>
              <w:jc w:val="center"/>
              <w:rPr>
                <w:rFonts w:ascii="Times New Roman" w:hAnsi="Times New Roman" w:cs="Times New Roman"/>
                <w:color w:val="000000"/>
                <w:lang w:eastAsia="uk-UA"/>
              </w:rPr>
            </w:pPr>
            <w:r w:rsidRPr="00690E83">
              <w:rPr>
                <w:rFonts w:ascii="Times New Roman" w:hAnsi="Times New Roman" w:cs="Times New Roman"/>
                <w:color w:val="000000"/>
                <w:lang w:eastAsia="uk-UA"/>
              </w:rPr>
              <w:t>3.</w:t>
            </w:r>
          </w:p>
        </w:tc>
        <w:tc>
          <w:tcPr>
            <w:tcW w:w="1543" w:type="dxa"/>
            <w:tcBorders>
              <w:top w:val="nil"/>
              <w:left w:val="nil"/>
              <w:bottom w:val="single" w:sz="4" w:space="0" w:color="000000"/>
              <w:right w:val="nil"/>
            </w:tcBorders>
          </w:tcPr>
          <w:p w14:paraId="0D6CDF43" w14:textId="77777777" w:rsidR="009434FC" w:rsidRPr="00690E83" w:rsidRDefault="009434FC">
            <w:pPr>
              <w:snapToGrid w:val="0"/>
              <w:rPr>
                <w:rFonts w:ascii="Times New Roman" w:hAnsi="Times New Roman" w:cs="Times New Roman"/>
                <w:color w:val="000000"/>
                <w:lang w:eastAsia="uk-UA"/>
              </w:rPr>
            </w:pPr>
          </w:p>
        </w:tc>
        <w:tc>
          <w:tcPr>
            <w:tcW w:w="741" w:type="dxa"/>
          </w:tcPr>
          <w:p w14:paraId="24BDBC06" w14:textId="77777777" w:rsidR="009434FC" w:rsidRPr="00690E83" w:rsidRDefault="009434FC">
            <w:pPr>
              <w:snapToGrid w:val="0"/>
              <w:rPr>
                <w:rFonts w:ascii="Times New Roman" w:hAnsi="Times New Roman" w:cs="Times New Roman"/>
                <w:color w:val="000000"/>
                <w:lang w:eastAsia="uk-UA"/>
              </w:rPr>
            </w:pPr>
          </w:p>
        </w:tc>
        <w:tc>
          <w:tcPr>
            <w:tcW w:w="9731" w:type="dxa"/>
            <w:tcBorders>
              <w:top w:val="nil"/>
              <w:left w:val="nil"/>
              <w:bottom w:val="single" w:sz="4" w:space="0" w:color="000000"/>
              <w:right w:val="nil"/>
            </w:tcBorders>
          </w:tcPr>
          <w:p w14:paraId="1DE2EBE0" w14:textId="77777777" w:rsidR="009434FC" w:rsidRPr="00690E83" w:rsidRDefault="009434FC">
            <w:pPr>
              <w:snapToGrid w:val="0"/>
              <w:rPr>
                <w:rFonts w:ascii="Times New Roman" w:hAnsi="Times New Roman" w:cs="Times New Roman"/>
                <w:color w:val="000000"/>
                <w:lang w:eastAsia="uk-UA"/>
              </w:rPr>
            </w:pPr>
          </w:p>
        </w:tc>
      </w:tr>
      <w:tr w:rsidR="009434FC" w:rsidRPr="00690E83" w14:paraId="0996427A" w14:textId="77777777" w:rsidTr="009434FC">
        <w:tc>
          <w:tcPr>
            <w:tcW w:w="692" w:type="dxa"/>
          </w:tcPr>
          <w:p w14:paraId="31B43AB5" w14:textId="77777777" w:rsidR="009434FC" w:rsidRPr="00690E83" w:rsidRDefault="009434FC">
            <w:pPr>
              <w:snapToGrid w:val="0"/>
              <w:jc w:val="center"/>
              <w:rPr>
                <w:rFonts w:ascii="Times New Roman" w:hAnsi="Times New Roman" w:cs="Times New Roman"/>
                <w:color w:val="000000"/>
                <w:vertAlign w:val="superscript"/>
                <w:lang w:eastAsia="uk-UA"/>
              </w:rPr>
            </w:pPr>
          </w:p>
        </w:tc>
        <w:tc>
          <w:tcPr>
            <w:tcW w:w="1543" w:type="dxa"/>
            <w:tcBorders>
              <w:top w:val="single" w:sz="4" w:space="0" w:color="000000"/>
              <w:left w:val="nil"/>
              <w:bottom w:val="nil"/>
              <w:right w:val="nil"/>
            </w:tcBorders>
            <w:hideMark/>
          </w:tcPr>
          <w:p w14:paraId="6A3CF8B5" w14:textId="77777777" w:rsidR="009434FC" w:rsidRPr="00690E83" w:rsidRDefault="009434FC">
            <w:pPr>
              <w:snapToGrid w:val="0"/>
              <w:jc w:val="center"/>
              <w:rPr>
                <w:rFonts w:ascii="Times New Roman" w:hAnsi="Times New Roman" w:cs="Times New Roman"/>
                <w:color w:val="000000"/>
                <w:vertAlign w:val="superscript"/>
                <w:lang w:eastAsia="uk-UA"/>
              </w:rPr>
            </w:pPr>
            <w:r w:rsidRPr="00690E83">
              <w:rPr>
                <w:rFonts w:ascii="Times New Roman" w:hAnsi="Times New Roman" w:cs="Times New Roman"/>
                <w:color w:val="000000"/>
                <w:vertAlign w:val="superscript"/>
                <w:lang w:eastAsia="uk-UA"/>
              </w:rPr>
              <w:t>КФКВ</w:t>
            </w:r>
          </w:p>
        </w:tc>
        <w:tc>
          <w:tcPr>
            <w:tcW w:w="741" w:type="dxa"/>
          </w:tcPr>
          <w:p w14:paraId="401E387B" w14:textId="77777777" w:rsidR="009434FC" w:rsidRPr="00690E83" w:rsidRDefault="009434FC">
            <w:pPr>
              <w:snapToGrid w:val="0"/>
              <w:jc w:val="center"/>
              <w:rPr>
                <w:rFonts w:ascii="Times New Roman" w:hAnsi="Times New Roman" w:cs="Times New Roman"/>
                <w:color w:val="000000"/>
                <w:vertAlign w:val="superscript"/>
                <w:lang w:eastAsia="uk-UA"/>
              </w:rPr>
            </w:pPr>
          </w:p>
        </w:tc>
        <w:tc>
          <w:tcPr>
            <w:tcW w:w="9731" w:type="dxa"/>
            <w:tcBorders>
              <w:top w:val="single" w:sz="4" w:space="0" w:color="000000"/>
              <w:left w:val="nil"/>
              <w:bottom w:val="nil"/>
              <w:right w:val="nil"/>
            </w:tcBorders>
            <w:hideMark/>
          </w:tcPr>
          <w:p w14:paraId="6269A2C5" w14:textId="77777777" w:rsidR="009434FC" w:rsidRPr="00690E83" w:rsidRDefault="009434FC">
            <w:pPr>
              <w:snapToGrid w:val="0"/>
              <w:jc w:val="center"/>
              <w:rPr>
                <w:rFonts w:ascii="Times New Roman" w:hAnsi="Times New Roman" w:cs="Times New Roman"/>
                <w:lang w:eastAsia="zh-CN"/>
              </w:rPr>
            </w:pPr>
            <w:r w:rsidRPr="00690E83">
              <w:rPr>
                <w:rFonts w:ascii="Times New Roman" w:hAnsi="Times New Roman" w:cs="Times New Roman"/>
                <w:color w:val="000000"/>
                <w:vertAlign w:val="superscript"/>
                <w:lang w:eastAsia="uk-UA"/>
              </w:rPr>
              <w:t>найменування програми, дата і номер рішення  міської ради про її затвердження</w:t>
            </w:r>
          </w:p>
        </w:tc>
      </w:tr>
    </w:tbl>
    <w:p w14:paraId="6480ECCE" w14:textId="77777777" w:rsidR="009434FC" w:rsidRPr="00690E83" w:rsidRDefault="009434FC" w:rsidP="009434FC">
      <w:pPr>
        <w:shd w:val="clear" w:color="auto" w:fill="FFFFFF"/>
        <w:ind w:firstLine="708"/>
        <w:rPr>
          <w:rFonts w:ascii="Times New Roman" w:hAnsi="Times New Roman" w:cs="Times New Roman"/>
          <w:color w:val="000000"/>
          <w:kern w:val="2"/>
          <w:lang w:eastAsia="uk-UA" w:bidi="hi-IN"/>
        </w:rPr>
      </w:pPr>
      <w:r w:rsidRPr="00690E83">
        <w:rPr>
          <w:rFonts w:ascii="Times New Roman" w:hAnsi="Times New Roman" w:cs="Times New Roman"/>
          <w:color w:val="000000"/>
          <w:lang w:eastAsia="uk-UA"/>
        </w:rPr>
        <w:t>4. Напрями діяльності та заходи програми _______________________________________________________________________________________</w:t>
      </w:r>
    </w:p>
    <w:p w14:paraId="4109744D" w14:textId="77777777" w:rsidR="009434FC" w:rsidRPr="00690E83" w:rsidRDefault="009434FC" w:rsidP="009434FC">
      <w:pPr>
        <w:shd w:val="clear" w:color="auto" w:fill="FFFFFF"/>
        <w:ind w:firstLine="708"/>
        <w:jc w:val="center"/>
        <w:rPr>
          <w:rFonts w:ascii="Times New Roman" w:hAnsi="Times New Roman" w:cs="Times New Roman"/>
          <w:color w:val="000000"/>
          <w:lang w:eastAsia="uk-UA"/>
        </w:rPr>
      </w:pPr>
      <w:r w:rsidRPr="00690E83">
        <w:rPr>
          <w:rFonts w:ascii="Times New Roman" w:hAnsi="Times New Roman" w:cs="Times New Roman"/>
          <w:color w:val="000000"/>
          <w:lang w:eastAsia="uk-UA"/>
        </w:rPr>
        <w:t>(назва програми)</w:t>
      </w:r>
    </w:p>
    <w:tbl>
      <w:tblPr>
        <w:tblW w:w="15030" w:type="dxa"/>
        <w:tblInd w:w="5" w:type="dxa"/>
        <w:tblLayout w:type="fixed"/>
        <w:tblCellMar>
          <w:left w:w="0" w:type="dxa"/>
          <w:right w:w="0" w:type="dxa"/>
        </w:tblCellMar>
        <w:tblLook w:val="04A0" w:firstRow="1" w:lastRow="0" w:firstColumn="1" w:lastColumn="0" w:noHBand="0" w:noVBand="1"/>
      </w:tblPr>
      <w:tblGrid>
        <w:gridCol w:w="568"/>
        <w:gridCol w:w="1449"/>
        <w:gridCol w:w="1294"/>
        <w:gridCol w:w="998"/>
        <w:gridCol w:w="1050"/>
        <w:gridCol w:w="1050"/>
        <w:gridCol w:w="1260"/>
        <w:gridCol w:w="1110"/>
        <w:gridCol w:w="855"/>
        <w:gridCol w:w="975"/>
        <w:gridCol w:w="990"/>
        <w:gridCol w:w="1125"/>
        <w:gridCol w:w="855"/>
        <w:gridCol w:w="1451"/>
      </w:tblGrid>
      <w:tr w:rsidR="009434FC" w:rsidRPr="00690E83" w14:paraId="402CE0C5" w14:textId="77777777" w:rsidTr="009434FC">
        <w:trPr>
          <w:cantSplit/>
          <w:trHeight w:val="274"/>
        </w:trPr>
        <w:tc>
          <w:tcPr>
            <w:tcW w:w="567" w:type="dxa"/>
            <w:vMerge w:val="restart"/>
            <w:tcBorders>
              <w:top w:val="single" w:sz="4" w:space="0" w:color="000000"/>
              <w:left w:val="single" w:sz="4" w:space="0" w:color="000000"/>
              <w:bottom w:val="single" w:sz="4" w:space="0" w:color="000000"/>
              <w:right w:val="nil"/>
            </w:tcBorders>
            <w:shd w:val="clear" w:color="auto" w:fill="FFFFFF"/>
            <w:hideMark/>
          </w:tcPr>
          <w:p w14:paraId="22BF832B" w14:textId="77777777" w:rsidR="009434FC" w:rsidRPr="00690E83" w:rsidRDefault="009434FC">
            <w:pPr>
              <w:jc w:val="center"/>
              <w:rPr>
                <w:rFonts w:ascii="Times New Roman" w:hAnsi="Times New Roman" w:cs="Times New Roman"/>
                <w:iCs/>
                <w:color w:val="000000"/>
                <w:szCs w:val="20"/>
                <w:lang w:eastAsia="zh-CN"/>
              </w:rPr>
            </w:pPr>
            <w:r w:rsidRPr="00690E83">
              <w:rPr>
                <w:rFonts w:ascii="Times New Roman" w:hAnsi="Times New Roman" w:cs="Times New Roman"/>
                <w:iCs/>
                <w:color w:val="000000"/>
                <w:szCs w:val="20"/>
              </w:rPr>
              <w:t>№ п/п</w:t>
            </w:r>
          </w:p>
        </w:tc>
        <w:tc>
          <w:tcPr>
            <w:tcW w:w="1448" w:type="dxa"/>
            <w:vMerge w:val="restart"/>
            <w:tcBorders>
              <w:top w:val="single" w:sz="4" w:space="0" w:color="000000"/>
              <w:left w:val="single" w:sz="4" w:space="0" w:color="000000"/>
              <w:bottom w:val="single" w:sz="4" w:space="0" w:color="000000"/>
              <w:right w:val="nil"/>
            </w:tcBorders>
            <w:shd w:val="clear" w:color="auto" w:fill="FFFFFF"/>
          </w:tcPr>
          <w:p w14:paraId="2817D041" w14:textId="77777777" w:rsidR="009434FC" w:rsidRPr="00690E83" w:rsidRDefault="009434FC">
            <w:pPr>
              <w:shd w:val="clear" w:color="auto" w:fill="FFFFFF"/>
              <w:rPr>
                <w:rFonts w:ascii="Times New Roman" w:hAnsi="Times New Roman" w:cs="Times New Roman"/>
                <w:iCs/>
                <w:color w:val="000000"/>
                <w:szCs w:val="20"/>
                <w:lang w:eastAsia="uk-UA"/>
              </w:rPr>
            </w:pPr>
          </w:p>
          <w:p w14:paraId="349D19F7" w14:textId="77777777" w:rsidR="009434FC" w:rsidRPr="00690E83" w:rsidRDefault="009434FC">
            <w:pPr>
              <w:jc w:val="center"/>
              <w:rPr>
                <w:rFonts w:ascii="Times New Roman" w:hAnsi="Times New Roman" w:cs="Times New Roman"/>
                <w:iCs/>
                <w:color w:val="000000"/>
                <w:szCs w:val="20"/>
                <w:lang w:eastAsia="zh-CN"/>
              </w:rPr>
            </w:pPr>
            <w:r w:rsidRPr="00690E83">
              <w:rPr>
                <w:rFonts w:ascii="Times New Roman" w:hAnsi="Times New Roman" w:cs="Times New Roman"/>
                <w:iCs/>
                <w:color w:val="000000"/>
                <w:szCs w:val="20"/>
              </w:rPr>
              <w:t>Захід</w:t>
            </w:r>
          </w:p>
        </w:tc>
        <w:tc>
          <w:tcPr>
            <w:tcW w:w="1293" w:type="dxa"/>
            <w:vMerge w:val="restart"/>
            <w:tcBorders>
              <w:top w:val="single" w:sz="4" w:space="0" w:color="000000"/>
              <w:left w:val="single" w:sz="4" w:space="0" w:color="000000"/>
              <w:bottom w:val="single" w:sz="4" w:space="0" w:color="000000"/>
              <w:right w:val="nil"/>
            </w:tcBorders>
            <w:shd w:val="clear" w:color="auto" w:fill="FFFFFF"/>
            <w:hideMark/>
          </w:tcPr>
          <w:p w14:paraId="09F9F618" w14:textId="77777777" w:rsidR="009434FC" w:rsidRPr="00690E83" w:rsidRDefault="009434FC">
            <w:pPr>
              <w:jc w:val="center"/>
              <w:rPr>
                <w:rFonts w:ascii="Times New Roman" w:hAnsi="Times New Roman" w:cs="Times New Roman"/>
                <w:iCs/>
                <w:color w:val="000000"/>
                <w:szCs w:val="20"/>
              </w:rPr>
            </w:pPr>
            <w:r w:rsidRPr="00690E83">
              <w:rPr>
                <w:rFonts w:ascii="Times New Roman" w:hAnsi="Times New Roman" w:cs="Times New Roman"/>
                <w:iCs/>
                <w:color w:val="000000"/>
                <w:szCs w:val="20"/>
              </w:rPr>
              <w:t>Головний</w:t>
            </w:r>
          </w:p>
          <w:p w14:paraId="5562B6A2" w14:textId="77777777" w:rsidR="009434FC" w:rsidRPr="00690E83" w:rsidRDefault="009434FC">
            <w:pPr>
              <w:jc w:val="center"/>
              <w:rPr>
                <w:rFonts w:ascii="Times New Roman" w:hAnsi="Times New Roman" w:cs="Times New Roman"/>
                <w:iCs/>
                <w:color w:val="000000"/>
                <w:szCs w:val="20"/>
              </w:rPr>
            </w:pPr>
            <w:r w:rsidRPr="00690E83">
              <w:rPr>
                <w:rFonts w:ascii="Times New Roman" w:hAnsi="Times New Roman" w:cs="Times New Roman"/>
                <w:iCs/>
                <w:color w:val="000000"/>
                <w:szCs w:val="20"/>
              </w:rPr>
              <w:t>виконавець</w:t>
            </w:r>
          </w:p>
          <w:p w14:paraId="47053C5E" w14:textId="77777777" w:rsidR="009434FC" w:rsidRPr="00690E83" w:rsidRDefault="009434FC">
            <w:pPr>
              <w:jc w:val="center"/>
              <w:rPr>
                <w:rFonts w:ascii="Times New Roman" w:hAnsi="Times New Roman" w:cs="Times New Roman"/>
                <w:iCs/>
                <w:color w:val="000000"/>
                <w:szCs w:val="20"/>
              </w:rPr>
            </w:pPr>
            <w:r w:rsidRPr="00690E83">
              <w:rPr>
                <w:rFonts w:ascii="Times New Roman" w:hAnsi="Times New Roman" w:cs="Times New Roman"/>
                <w:iCs/>
                <w:color w:val="000000"/>
                <w:szCs w:val="20"/>
              </w:rPr>
              <w:t>та строк</w:t>
            </w:r>
          </w:p>
          <w:p w14:paraId="2EE9C1FC" w14:textId="77777777" w:rsidR="009434FC" w:rsidRPr="00690E83" w:rsidRDefault="009434FC">
            <w:pPr>
              <w:jc w:val="center"/>
              <w:rPr>
                <w:rFonts w:ascii="Times New Roman" w:hAnsi="Times New Roman" w:cs="Times New Roman"/>
                <w:iCs/>
                <w:color w:val="000000"/>
                <w:szCs w:val="20"/>
              </w:rPr>
            </w:pPr>
            <w:r w:rsidRPr="00690E83">
              <w:rPr>
                <w:rFonts w:ascii="Times New Roman" w:hAnsi="Times New Roman" w:cs="Times New Roman"/>
                <w:iCs/>
                <w:color w:val="000000"/>
                <w:szCs w:val="20"/>
              </w:rPr>
              <w:t>виконання</w:t>
            </w:r>
          </w:p>
        </w:tc>
        <w:tc>
          <w:tcPr>
            <w:tcW w:w="5467" w:type="dxa"/>
            <w:gridSpan w:val="5"/>
            <w:tcBorders>
              <w:top w:val="single" w:sz="4" w:space="0" w:color="000000"/>
              <w:left w:val="single" w:sz="4" w:space="0" w:color="000000"/>
              <w:bottom w:val="single" w:sz="4" w:space="0" w:color="000000"/>
              <w:right w:val="nil"/>
            </w:tcBorders>
            <w:shd w:val="clear" w:color="auto" w:fill="FFFFFF"/>
            <w:hideMark/>
          </w:tcPr>
          <w:p w14:paraId="58C3A03C" w14:textId="77777777" w:rsidR="009434FC" w:rsidRPr="00690E83" w:rsidRDefault="009434FC" w:rsidP="009434FC">
            <w:pPr>
              <w:pStyle w:val="2"/>
              <w:numPr>
                <w:ilvl w:val="1"/>
                <w:numId w:val="9"/>
              </w:numPr>
              <w:tabs>
                <w:tab w:val="clear" w:pos="0"/>
              </w:tabs>
              <w:ind w:left="0" w:firstLine="0"/>
              <w:rPr>
                <w:rFonts w:ascii="Times New Roman" w:eastAsia="NSimSun" w:hAnsi="Times New Roman" w:cs="Times New Roman"/>
                <w:b w:val="0"/>
                <w:bCs w:val="0"/>
                <w:i w:val="0"/>
                <w:color w:val="000000"/>
                <w:sz w:val="20"/>
                <w:szCs w:val="20"/>
              </w:rPr>
            </w:pPr>
            <w:r w:rsidRPr="00690E83">
              <w:rPr>
                <w:rFonts w:ascii="Times New Roman" w:eastAsia="NSimSun" w:hAnsi="Times New Roman" w:cs="Times New Roman"/>
                <w:b w:val="0"/>
                <w:bCs w:val="0"/>
                <w:i w:val="0"/>
                <w:color w:val="000000"/>
                <w:sz w:val="20"/>
                <w:szCs w:val="20"/>
              </w:rPr>
              <w:t>Планові обсяги фінансування, тис. грн.</w:t>
            </w:r>
          </w:p>
        </w:tc>
        <w:tc>
          <w:tcPr>
            <w:tcW w:w="4800" w:type="dxa"/>
            <w:gridSpan w:val="5"/>
            <w:tcBorders>
              <w:top w:val="single" w:sz="4" w:space="0" w:color="000000"/>
              <w:left w:val="single" w:sz="4" w:space="0" w:color="000000"/>
              <w:bottom w:val="single" w:sz="4" w:space="0" w:color="000000"/>
              <w:right w:val="nil"/>
            </w:tcBorders>
            <w:shd w:val="clear" w:color="auto" w:fill="FFFFFF"/>
            <w:hideMark/>
          </w:tcPr>
          <w:p w14:paraId="63E706C5" w14:textId="77777777" w:rsidR="009434FC" w:rsidRPr="00690E83" w:rsidRDefault="009434FC" w:rsidP="009434FC">
            <w:pPr>
              <w:pStyle w:val="2"/>
              <w:numPr>
                <w:ilvl w:val="1"/>
                <w:numId w:val="9"/>
              </w:numPr>
              <w:tabs>
                <w:tab w:val="clear" w:pos="0"/>
              </w:tabs>
              <w:ind w:left="0" w:firstLine="0"/>
              <w:rPr>
                <w:rFonts w:ascii="Times New Roman" w:eastAsia="NSimSun" w:hAnsi="Times New Roman" w:cs="Times New Roman"/>
                <w:b w:val="0"/>
                <w:bCs w:val="0"/>
                <w:i w:val="0"/>
                <w:color w:val="000000"/>
                <w:sz w:val="20"/>
                <w:szCs w:val="20"/>
                <w:lang w:eastAsia="uk-UA"/>
              </w:rPr>
            </w:pPr>
            <w:r w:rsidRPr="00690E83">
              <w:rPr>
                <w:rFonts w:ascii="Times New Roman" w:eastAsia="NSimSun" w:hAnsi="Times New Roman" w:cs="Times New Roman"/>
                <w:b w:val="0"/>
                <w:bCs w:val="0"/>
                <w:i w:val="0"/>
                <w:color w:val="000000"/>
                <w:sz w:val="20"/>
                <w:szCs w:val="20"/>
              </w:rPr>
              <w:t>Фактичні обсяги фінансування, тис. грн.</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30FB9FC4" w14:textId="77777777" w:rsidR="009434FC" w:rsidRPr="00690E83" w:rsidRDefault="009434FC" w:rsidP="009434FC">
            <w:pPr>
              <w:pStyle w:val="2"/>
              <w:numPr>
                <w:ilvl w:val="1"/>
                <w:numId w:val="9"/>
              </w:numPr>
              <w:tabs>
                <w:tab w:val="clear" w:pos="0"/>
              </w:tabs>
              <w:ind w:left="0" w:firstLine="0"/>
              <w:jc w:val="center"/>
              <w:rPr>
                <w:rFonts w:ascii="Times New Roman" w:eastAsia="NSimSun" w:hAnsi="Times New Roman" w:cs="Times New Roman"/>
                <w:b w:val="0"/>
                <w:bCs w:val="0"/>
                <w:i w:val="0"/>
                <w:sz w:val="20"/>
                <w:szCs w:val="20"/>
              </w:rPr>
            </w:pPr>
            <w:r w:rsidRPr="00690E83">
              <w:rPr>
                <w:rFonts w:ascii="Times New Roman" w:eastAsia="NSimSun" w:hAnsi="Times New Roman" w:cs="Times New Roman"/>
                <w:b w:val="0"/>
                <w:bCs w:val="0"/>
                <w:i w:val="0"/>
                <w:color w:val="000000"/>
                <w:sz w:val="20"/>
                <w:szCs w:val="20"/>
                <w:lang w:eastAsia="uk-UA"/>
              </w:rPr>
              <w:t>Стан виконання заходів (результативні показники виконання програми)</w:t>
            </w:r>
          </w:p>
        </w:tc>
      </w:tr>
      <w:tr w:rsidR="009434FC" w:rsidRPr="00690E83" w14:paraId="7B349AE3" w14:textId="77777777" w:rsidTr="009434FC">
        <w:trPr>
          <w:cantSplit/>
          <w:trHeight w:val="252"/>
        </w:trPr>
        <w:tc>
          <w:tcPr>
            <w:tcW w:w="567" w:type="dxa"/>
            <w:vMerge/>
            <w:tcBorders>
              <w:top w:val="single" w:sz="4" w:space="0" w:color="000000"/>
              <w:left w:val="single" w:sz="4" w:space="0" w:color="000000"/>
              <w:bottom w:val="single" w:sz="4" w:space="0" w:color="000000"/>
              <w:right w:val="nil"/>
            </w:tcBorders>
            <w:vAlign w:val="center"/>
            <w:hideMark/>
          </w:tcPr>
          <w:p w14:paraId="14B7B2BF" w14:textId="77777777" w:rsidR="009434FC" w:rsidRPr="00690E83" w:rsidRDefault="009434FC">
            <w:pPr>
              <w:rPr>
                <w:rFonts w:ascii="Times New Roman" w:hAnsi="Times New Roman" w:cs="Times New Roman"/>
                <w:iCs/>
                <w:color w:val="000000"/>
                <w:kern w:val="2"/>
                <w:szCs w:val="20"/>
                <w:lang w:eastAsia="zh-CN" w:bidi="hi-IN"/>
              </w:rPr>
            </w:pPr>
          </w:p>
        </w:tc>
        <w:tc>
          <w:tcPr>
            <w:tcW w:w="1448" w:type="dxa"/>
            <w:vMerge/>
            <w:tcBorders>
              <w:top w:val="single" w:sz="4" w:space="0" w:color="000000"/>
              <w:left w:val="single" w:sz="4" w:space="0" w:color="000000"/>
              <w:bottom w:val="single" w:sz="4" w:space="0" w:color="000000"/>
              <w:right w:val="nil"/>
            </w:tcBorders>
            <w:vAlign w:val="center"/>
            <w:hideMark/>
          </w:tcPr>
          <w:p w14:paraId="6651004F" w14:textId="77777777" w:rsidR="009434FC" w:rsidRPr="00690E83" w:rsidRDefault="009434FC">
            <w:pPr>
              <w:rPr>
                <w:rFonts w:ascii="Times New Roman" w:hAnsi="Times New Roman" w:cs="Times New Roman"/>
                <w:iCs/>
                <w:color w:val="000000"/>
                <w:kern w:val="2"/>
                <w:szCs w:val="20"/>
                <w:lang w:eastAsia="zh-CN" w:bidi="hi-IN"/>
              </w:rPr>
            </w:pPr>
          </w:p>
        </w:tc>
        <w:tc>
          <w:tcPr>
            <w:tcW w:w="1293" w:type="dxa"/>
            <w:vMerge/>
            <w:tcBorders>
              <w:top w:val="single" w:sz="4" w:space="0" w:color="000000"/>
              <w:left w:val="single" w:sz="4" w:space="0" w:color="000000"/>
              <w:bottom w:val="single" w:sz="4" w:space="0" w:color="000000"/>
              <w:right w:val="nil"/>
            </w:tcBorders>
            <w:vAlign w:val="center"/>
            <w:hideMark/>
          </w:tcPr>
          <w:p w14:paraId="4C85B602" w14:textId="77777777" w:rsidR="009434FC" w:rsidRPr="00690E83" w:rsidRDefault="009434FC">
            <w:pPr>
              <w:rPr>
                <w:rFonts w:ascii="Times New Roman" w:hAnsi="Times New Roman" w:cs="Times New Roman"/>
                <w:iCs/>
                <w:color w:val="000000"/>
                <w:kern w:val="2"/>
                <w:szCs w:val="20"/>
                <w:lang w:eastAsia="zh-CN" w:bidi="hi-IN"/>
              </w:rPr>
            </w:pPr>
          </w:p>
        </w:tc>
        <w:tc>
          <w:tcPr>
            <w:tcW w:w="997" w:type="dxa"/>
            <w:vMerge w:val="restart"/>
            <w:tcBorders>
              <w:top w:val="single" w:sz="4" w:space="0" w:color="000000"/>
              <w:left w:val="single" w:sz="4" w:space="0" w:color="000000"/>
              <w:bottom w:val="single" w:sz="4" w:space="0" w:color="000000"/>
              <w:right w:val="nil"/>
            </w:tcBorders>
            <w:shd w:val="clear" w:color="auto" w:fill="FFFFFF"/>
            <w:hideMark/>
          </w:tcPr>
          <w:p w14:paraId="40A4465D" w14:textId="77777777" w:rsidR="009434FC" w:rsidRPr="00690E83" w:rsidRDefault="009434FC" w:rsidP="009434FC">
            <w:pPr>
              <w:pStyle w:val="2"/>
              <w:numPr>
                <w:ilvl w:val="1"/>
                <w:numId w:val="9"/>
              </w:numPr>
              <w:tabs>
                <w:tab w:val="clear" w:pos="0"/>
              </w:tabs>
              <w:ind w:left="0" w:firstLine="0"/>
              <w:jc w:val="center"/>
              <w:rPr>
                <w:rFonts w:ascii="Times New Roman" w:eastAsia="NSimSun" w:hAnsi="Times New Roman" w:cs="Times New Roman"/>
                <w:b w:val="0"/>
                <w:bCs w:val="0"/>
                <w:i w:val="0"/>
                <w:color w:val="000000"/>
                <w:sz w:val="20"/>
                <w:szCs w:val="20"/>
              </w:rPr>
            </w:pPr>
            <w:r w:rsidRPr="00690E83">
              <w:rPr>
                <w:rFonts w:ascii="Times New Roman" w:eastAsia="NSimSun" w:hAnsi="Times New Roman" w:cs="Times New Roman"/>
                <w:b w:val="0"/>
                <w:bCs w:val="0"/>
                <w:i w:val="0"/>
                <w:color w:val="000000"/>
                <w:sz w:val="20"/>
                <w:szCs w:val="20"/>
              </w:rPr>
              <w:t>Всього</w:t>
            </w:r>
          </w:p>
        </w:tc>
        <w:tc>
          <w:tcPr>
            <w:tcW w:w="4470" w:type="dxa"/>
            <w:gridSpan w:val="4"/>
            <w:tcBorders>
              <w:top w:val="single" w:sz="4" w:space="0" w:color="000000"/>
              <w:left w:val="single" w:sz="4" w:space="0" w:color="000000"/>
              <w:bottom w:val="single" w:sz="4" w:space="0" w:color="000000"/>
              <w:right w:val="nil"/>
            </w:tcBorders>
            <w:shd w:val="clear" w:color="auto" w:fill="FFFFFF"/>
            <w:hideMark/>
          </w:tcPr>
          <w:p w14:paraId="792C3D3E" w14:textId="77777777" w:rsidR="009434FC" w:rsidRPr="00690E83" w:rsidRDefault="009434FC" w:rsidP="009434FC">
            <w:pPr>
              <w:pStyle w:val="2"/>
              <w:numPr>
                <w:ilvl w:val="1"/>
                <w:numId w:val="9"/>
              </w:numPr>
              <w:tabs>
                <w:tab w:val="clear" w:pos="0"/>
              </w:tabs>
              <w:ind w:left="0" w:firstLine="0"/>
              <w:jc w:val="center"/>
              <w:rPr>
                <w:rFonts w:ascii="Times New Roman" w:eastAsia="NSimSun" w:hAnsi="Times New Roman" w:cs="Times New Roman"/>
                <w:b w:val="0"/>
                <w:bCs w:val="0"/>
                <w:i w:val="0"/>
                <w:color w:val="000000"/>
                <w:sz w:val="20"/>
                <w:szCs w:val="20"/>
              </w:rPr>
            </w:pPr>
            <w:r w:rsidRPr="00690E83">
              <w:rPr>
                <w:rFonts w:ascii="Times New Roman" w:eastAsia="NSimSun" w:hAnsi="Times New Roman" w:cs="Times New Roman"/>
                <w:b w:val="0"/>
                <w:bCs w:val="0"/>
                <w:i w:val="0"/>
                <w:color w:val="000000"/>
                <w:sz w:val="20"/>
                <w:szCs w:val="20"/>
              </w:rPr>
              <w:t>У тому числі:</w:t>
            </w:r>
          </w:p>
        </w:tc>
        <w:tc>
          <w:tcPr>
            <w:tcW w:w="855" w:type="dxa"/>
            <w:vMerge w:val="restart"/>
            <w:tcBorders>
              <w:top w:val="single" w:sz="4" w:space="0" w:color="000000"/>
              <w:left w:val="single" w:sz="4" w:space="0" w:color="000000"/>
              <w:bottom w:val="single" w:sz="4" w:space="0" w:color="000000"/>
              <w:right w:val="nil"/>
            </w:tcBorders>
            <w:shd w:val="clear" w:color="auto" w:fill="FFFFFF"/>
            <w:hideMark/>
          </w:tcPr>
          <w:p w14:paraId="31365D19" w14:textId="77777777" w:rsidR="009434FC" w:rsidRPr="00690E83" w:rsidRDefault="009434FC" w:rsidP="009434FC">
            <w:pPr>
              <w:pStyle w:val="2"/>
              <w:numPr>
                <w:ilvl w:val="1"/>
                <w:numId w:val="9"/>
              </w:numPr>
              <w:tabs>
                <w:tab w:val="clear" w:pos="0"/>
              </w:tabs>
              <w:ind w:left="0" w:firstLine="0"/>
              <w:jc w:val="center"/>
              <w:rPr>
                <w:rFonts w:ascii="Times New Roman" w:eastAsia="NSimSun" w:hAnsi="Times New Roman" w:cs="Times New Roman"/>
                <w:b w:val="0"/>
                <w:bCs w:val="0"/>
                <w:i w:val="0"/>
                <w:color w:val="000000"/>
                <w:sz w:val="20"/>
                <w:szCs w:val="20"/>
              </w:rPr>
            </w:pPr>
            <w:r w:rsidRPr="00690E83">
              <w:rPr>
                <w:rFonts w:ascii="Times New Roman" w:eastAsia="NSimSun" w:hAnsi="Times New Roman" w:cs="Times New Roman"/>
                <w:b w:val="0"/>
                <w:bCs w:val="0"/>
                <w:i w:val="0"/>
                <w:color w:val="000000"/>
                <w:sz w:val="20"/>
                <w:szCs w:val="20"/>
              </w:rPr>
              <w:t>Всього</w:t>
            </w:r>
          </w:p>
        </w:tc>
        <w:tc>
          <w:tcPr>
            <w:tcW w:w="3945" w:type="dxa"/>
            <w:gridSpan w:val="4"/>
            <w:tcBorders>
              <w:top w:val="single" w:sz="4" w:space="0" w:color="000000"/>
              <w:left w:val="single" w:sz="4" w:space="0" w:color="000000"/>
              <w:bottom w:val="single" w:sz="4" w:space="0" w:color="000000"/>
              <w:right w:val="nil"/>
            </w:tcBorders>
            <w:shd w:val="clear" w:color="auto" w:fill="FFFFFF"/>
            <w:hideMark/>
          </w:tcPr>
          <w:p w14:paraId="0D9E5F60" w14:textId="77777777" w:rsidR="009434FC" w:rsidRPr="00690E83" w:rsidRDefault="009434FC" w:rsidP="009434FC">
            <w:pPr>
              <w:pStyle w:val="2"/>
              <w:numPr>
                <w:ilvl w:val="1"/>
                <w:numId w:val="9"/>
              </w:numPr>
              <w:tabs>
                <w:tab w:val="clear" w:pos="0"/>
              </w:tabs>
              <w:ind w:left="0" w:firstLine="0"/>
              <w:jc w:val="center"/>
              <w:rPr>
                <w:rFonts w:ascii="Times New Roman" w:eastAsia="NSimSun" w:hAnsi="Times New Roman" w:cs="Times New Roman"/>
                <w:b w:val="0"/>
                <w:bCs w:val="0"/>
                <w:i w:val="0"/>
                <w:color w:val="000000"/>
                <w:sz w:val="20"/>
                <w:szCs w:val="20"/>
              </w:rPr>
            </w:pPr>
            <w:r w:rsidRPr="00690E83">
              <w:rPr>
                <w:rFonts w:ascii="Times New Roman" w:eastAsia="NSimSun" w:hAnsi="Times New Roman" w:cs="Times New Roman"/>
                <w:b w:val="0"/>
                <w:bCs w:val="0"/>
                <w:i w:val="0"/>
                <w:color w:val="000000"/>
                <w:sz w:val="20"/>
                <w:szCs w:val="20"/>
              </w:rPr>
              <w:t>У тому числі:</w:t>
            </w:r>
          </w:p>
        </w:tc>
        <w:tc>
          <w:tcPr>
            <w:tcW w:w="1451" w:type="dxa"/>
            <w:vMerge/>
            <w:tcBorders>
              <w:top w:val="single" w:sz="4" w:space="0" w:color="000000"/>
              <w:left w:val="single" w:sz="4" w:space="0" w:color="000000"/>
              <w:bottom w:val="single" w:sz="4" w:space="0" w:color="000000"/>
              <w:right w:val="single" w:sz="4" w:space="0" w:color="000000"/>
            </w:tcBorders>
            <w:vAlign w:val="center"/>
            <w:hideMark/>
          </w:tcPr>
          <w:p w14:paraId="0FBDB0CE" w14:textId="77777777" w:rsidR="009434FC" w:rsidRPr="00690E83" w:rsidRDefault="009434FC">
            <w:pPr>
              <w:rPr>
                <w:rFonts w:ascii="Times New Roman" w:hAnsi="Times New Roman" w:cs="Times New Roman"/>
                <w:iCs/>
                <w:kern w:val="2"/>
                <w:szCs w:val="20"/>
                <w:lang w:eastAsia="zh-CN" w:bidi="hi-IN"/>
              </w:rPr>
            </w:pPr>
          </w:p>
        </w:tc>
      </w:tr>
      <w:tr w:rsidR="009434FC" w:rsidRPr="00690E83" w14:paraId="6D54C572" w14:textId="77777777" w:rsidTr="009434FC">
        <w:trPr>
          <w:cantSplit/>
          <w:trHeight w:val="999"/>
        </w:trPr>
        <w:tc>
          <w:tcPr>
            <w:tcW w:w="567" w:type="dxa"/>
            <w:vMerge/>
            <w:tcBorders>
              <w:top w:val="single" w:sz="4" w:space="0" w:color="000000"/>
              <w:left w:val="single" w:sz="4" w:space="0" w:color="000000"/>
              <w:bottom w:val="single" w:sz="4" w:space="0" w:color="000000"/>
              <w:right w:val="nil"/>
            </w:tcBorders>
            <w:vAlign w:val="center"/>
            <w:hideMark/>
          </w:tcPr>
          <w:p w14:paraId="2C26DE51" w14:textId="77777777" w:rsidR="009434FC" w:rsidRPr="00690E83" w:rsidRDefault="009434FC">
            <w:pPr>
              <w:rPr>
                <w:rFonts w:ascii="Times New Roman" w:hAnsi="Times New Roman" w:cs="Times New Roman"/>
                <w:iCs/>
                <w:color w:val="000000"/>
                <w:kern w:val="2"/>
                <w:szCs w:val="20"/>
                <w:lang w:eastAsia="zh-CN" w:bidi="hi-IN"/>
              </w:rPr>
            </w:pPr>
          </w:p>
        </w:tc>
        <w:tc>
          <w:tcPr>
            <w:tcW w:w="1448" w:type="dxa"/>
            <w:vMerge/>
            <w:tcBorders>
              <w:top w:val="single" w:sz="4" w:space="0" w:color="000000"/>
              <w:left w:val="single" w:sz="4" w:space="0" w:color="000000"/>
              <w:bottom w:val="single" w:sz="4" w:space="0" w:color="000000"/>
              <w:right w:val="nil"/>
            </w:tcBorders>
            <w:vAlign w:val="center"/>
            <w:hideMark/>
          </w:tcPr>
          <w:p w14:paraId="6A2B99F9" w14:textId="77777777" w:rsidR="009434FC" w:rsidRPr="00690E83" w:rsidRDefault="009434FC">
            <w:pPr>
              <w:rPr>
                <w:rFonts w:ascii="Times New Roman" w:hAnsi="Times New Roman" w:cs="Times New Roman"/>
                <w:iCs/>
                <w:color w:val="000000"/>
                <w:kern w:val="2"/>
                <w:szCs w:val="20"/>
                <w:lang w:eastAsia="zh-CN" w:bidi="hi-IN"/>
              </w:rPr>
            </w:pPr>
          </w:p>
        </w:tc>
        <w:tc>
          <w:tcPr>
            <w:tcW w:w="1293" w:type="dxa"/>
            <w:vMerge/>
            <w:tcBorders>
              <w:top w:val="single" w:sz="4" w:space="0" w:color="000000"/>
              <w:left w:val="single" w:sz="4" w:space="0" w:color="000000"/>
              <w:bottom w:val="single" w:sz="4" w:space="0" w:color="000000"/>
              <w:right w:val="nil"/>
            </w:tcBorders>
            <w:vAlign w:val="center"/>
            <w:hideMark/>
          </w:tcPr>
          <w:p w14:paraId="25BEC96A" w14:textId="77777777" w:rsidR="009434FC" w:rsidRPr="00690E83" w:rsidRDefault="009434FC">
            <w:pPr>
              <w:rPr>
                <w:rFonts w:ascii="Times New Roman" w:hAnsi="Times New Roman" w:cs="Times New Roman"/>
                <w:iCs/>
                <w:color w:val="000000"/>
                <w:kern w:val="2"/>
                <w:szCs w:val="20"/>
                <w:lang w:eastAsia="zh-CN" w:bidi="hi-IN"/>
              </w:rPr>
            </w:pPr>
          </w:p>
        </w:tc>
        <w:tc>
          <w:tcPr>
            <w:tcW w:w="5467" w:type="dxa"/>
            <w:vMerge/>
            <w:tcBorders>
              <w:top w:val="single" w:sz="4" w:space="0" w:color="000000"/>
              <w:left w:val="single" w:sz="4" w:space="0" w:color="000000"/>
              <w:bottom w:val="single" w:sz="4" w:space="0" w:color="000000"/>
              <w:right w:val="nil"/>
            </w:tcBorders>
            <w:vAlign w:val="center"/>
            <w:hideMark/>
          </w:tcPr>
          <w:p w14:paraId="2341A6D3" w14:textId="77777777" w:rsidR="009434FC" w:rsidRPr="00690E83" w:rsidRDefault="009434FC">
            <w:pPr>
              <w:rPr>
                <w:rFonts w:ascii="Times New Roman" w:hAnsi="Times New Roman" w:cs="Times New Roman"/>
                <w:iCs/>
                <w:color w:val="000000"/>
                <w:kern w:val="2"/>
                <w:szCs w:val="20"/>
                <w:lang w:eastAsia="zh-CN" w:bidi="hi-IN"/>
              </w:rPr>
            </w:pPr>
          </w:p>
        </w:tc>
        <w:tc>
          <w:tcPr>
            <w:tcW w:w="1050" w:type="dxa"/>
            <w:tcBorders>
              <w:top w:val="single" w:sz="4" w:space="0" w:color="000000"/>
              <w:left w:val="single" w:sz="4" w:space="0" w:color="000000"/>
              <w:bottom w:val="single" w:sz="4" w:space="0" w:color="000000"/>
              <w:right w:val="nil"/>
            </w:tcBorders>
            <w:shd w:val="clear" w:color="auto" w:fill="FFFFFF"/>
            <w:hideMark/>
          </w:tcPr>
          <w:p w14:paraId="28A9B2C9" w14:textId="77777777" w:rsidR="009434FC" w:rsidRPr="00690E83" w:rsidRDefault="009434FC" w:rsidP="009434FC">
            <w:pPr>
              <w:pStyle w:val="2"/>
              <w:numPr>
                <w:ilvl w:val="1"/>
                <w:numId w:val="9"/>
              </w:numPr>
              <w:tabs>
                <w:tab w:val="clear" w:pos="0"/>
              </w:tabs>
              <w:ind w:left="0" w:firstLine="0"/>
              <w:jc w:val="center"/>
              <w:rPr>
                <w:rFonts w:ascii="Times New Roman" w:eastAsia="NSimSun" w:hAnsi="Times New Roman" w:cs="Times New Roman"/>
                <w:b w:val="0"/>
                <w:bCs w:val="0"/>
                <w:i w:val="0"/>
                <w:color w:val="000000"/>
                <w:sz w:val="20"/>
                <w:szCs w:val="20"/>
              </w:rPr>
            </w:pPr>
            <w:r w:rsidRPr="00690E83">
              <w:rPr>
                <w:rFonts w:ascii="Times New Roman" w:eastAsia="NSimSun" w:hAnsi="Times New Roman" w:cs="Times New Roman"/>
                <w:b w:val="0"/>
                <w:bCs w:val="0"/>
                <w:i w:val="0"/>
                <w:color w:val="000000"/>
                <w:sz w:val="20"/>
                <w:szCs w:val="20"/>
              </w:rPr>
              <w:t>Державний бюджет</w:t>
            </w:r>
          </w:p>
        </w:tc>
        <w:tc>
          <w:tcPr>
            <w:tcW w:w="1050" w:type="dxa"/>
            <w:tcBorders>
              <w:top w:val="single" w:sz="4" w:space="0" w:color="000000"/>
              <w:left w:val="single" w:sz="4" w:space="0" w:color="000000"/>
              <w:bottom w:val="single" w:sz="4" w:space="0" w:color="000000"/>
              <w:right w:val="nil"/>
            </w:tcBorders>
            <w:shd w:val="clear" w:color="auto" w:fill="FFFFFF"/>
            <w:hideMark/>
          </w:tcPr>
          <w:p w14:paraId="113CA376" w14:textId="77777777" w:rsidR="009434FC" w:rsidRPr="00690E83" w:rsidRDefault="009434FC" w:rsidP="009434FC">
            <w:pPr>
              <w:pStyle w:val="2"/>
              <w:numPr>
                <w:ilvl w:val="1"/>
                <w:numId w:val="9"/>
              </w:numPr>
              <w:tabs>
                <w:tab w:val="clear" w:pos="0"/>
              </w:tabs>
              <w:ind w:left="0" w:firstLine="0"/>
              <w:jc w:val="center"/>
              <w:rPr>
                <w:rFonts w:ascii="Times New Roman" w:eastAsia="NSimSun" w:hAnsi="Times New Roman" w:cs="Times New Roman"/>
                <w:b w:val="0"/>
                <w:bCs w:val="0"/>
                <w:i w:val="0"/>
                <w:color w:val="000000"/>
                <w:sz w:val="20"/>
                <w:szCs w:val="20"/>
              </w:rPr>
            </w:pPr>
            <w:r w:rsidRPr="00690E83">
              <w:rPr>
                <w:rFonts w:ascii="Times New Roman" w:eastAsia="NSimSun" w:hAnsi="Times New Roman" w:cs="Times New Roman"/>
                <w:b w:val="0"/>
                <w:bCs w:val="0"/>
                <w:i w:val="0"/>
                <w:color w:val="000000"/>
                <w:sz w:val="20"/>
                <w:szCs w:val="20"/>
              </w:rPr>
              <w:t>Обласний бюджет</w:t>
            </w:r>
          </w:p>
        </w:tc>
        <w:tc>
          <w:tcPr>
            <w:tcW w:w="1260" w:type="dxa"/>
            <w:tcBorders>
              <w:top w:val="single" w:sz="4" w:space="0" w:color="000000"/>
              <w:left w:val="single" w:sz="4" w:space="0" w:color="000000"/>
              <w:bottom w:val="single" w:sz="4" w:space="0" w:color="000000"/>
              <w:right w:val="nil"/>
            </w:tcBorders>
            <w:shd w:val="clear" w:color="auto" w:fill="FFFFFF"/>
            <w:hideMark/>
          </w:tcPr>
          <w:p w14:paraId="5E57A28F" w14:textId="77777777" w:rsidR="009434FC" w:rsidRPr="00690E83" w:rsidRDefault="009434FC" w:rsidP="009434FC">
            <w:pPr>
              <w:pStyle w:val="2"/>
              <w:numPr>
                <w:ilvl w:val="1"/>
                <w:numId w:val="9"/>
              </w:numPr>
              <w:tabs>
                <w:tab w:val="clear" w:pos="0"/>
              </w:tabs>
              <w:ind w:left="0" w:firstLine="0"/>
              <w:jc w:val="center"/>
              <w:rPr>
                <w:rFonts w:ascii="Times New Roman" w:eastAsia="NSimSun" w:hAnsi="Times New Roman" w:cs="Times New Roman"/>
                <w:b w:val="0"/>
                <w:bCs w:val="0"/>
                <w:i w:val="0"/>
                <w:color w:val="000000"/>
                <w:sz w:val="20"/>
                <w:szCs w:val="20"/>
              </w:rPr>
            </w:pPr>
            <w:r w:rsidRPr="00690E83">
              <w:rPr>
                <w:rFonts w:ascii="Times New Roman" w:eastAsia="NSimSun" w:hAnsi="Times New Roman" w:cs="Times New Roman"/>
                <w:b w:val="0"/>
                <w:bCs w:val="0"/>
                <w:i w:val="0"/>
                <w:color w:val="000000"/>
                <w:sz w:val="20"/>
                <w:szCs w:val="20"/>
              </w:rPr>
              <w:t>Місцевий бюджет</w:t>
            </w:r>
          </w:p>
        </w:tc>
        <w:tc>
          <w:tcPr>
            <w:tcW w:w="1110" w:type="dxa"/>
            <w:tcBorders>
              <w:top w:val="single" w:sz="4" w:space="0" w:color="000000"/>
              <w:left w:val="single" w:sz="4" w:space="0" w:color="000000"/>
              <w:bottom w:val="single" w:sz="4" w:space="0" w:color="000000"/>
              <w:right w:val="nil"/>
            </w:tcBorders>
            <w:shd w:val="clear" w:color="auto" w:fill="FFFFFF"/>
            <w:hideMark/>
          </w:tcPr>
          <w:p w14:paraId="630426BB" w14:textId="77777777" w:rsidR="009434FC" w:rsidRPr="00690E83" w:rsidRDefault="009434FC" w:rsidP="009434FC">
            <w:pPr>
              <w:pStyle w:val="2"/>
              <w:numPr>
                <w:ilvl w:val="1"/>
                <w:numId w:val="9"/>
              </w:numPr>
              <w:tabs>
                <w:tab w:val="clear" w:pos="0"/>
              </w:tabs>
              <w:ind w:left="0" w:firstLine="0"/>
              <w:jc w:val="center"/>
              <w:rPr>
                <w:rFonts w:ascii="Times New Roman" w:eastAsia="NSimSun" w:hAnsi="Times New Roman" w:cs="Times New Roman"/>
                <w:b w:val="0"/>
                <w:bCs w:val="0"/>
                <w:i w:val="0"/>
                <w:color w:val="000000"/>
                <w:sz w:val="20"/>
                <w:szCs w:val="20"/>
              </w:rPr>
            </w:pPr>
            <w:r w:rsidRPr="00690E83">
              <w:rPr>
                <w:rFonts w:ascii="Times New Roman" w:eastAsia="NSimSun" w:hAnsi="Times New Roman" w:cs="Times New Roman"/>
                <w:b w:val="0"/>
                <w:bCs w:val="0"/>
                <w:i w:val="0"/>
                <w:color w:val="000000"/>
                <w:sz w:val="20"/>
                <w:szCs w:val="20"/>
              </w:rPr>
              <w:t>Кошти не</w:t>
            </w:r>
          </w:p>
          <w:p w14:paraId="314ECB85" w14:textId="77777777" w:rsidR="009434FC" w:rsidRPr="00690E83" w:rsidRDefault="009434FC" w:rsidP="009434FC">
            <w:pPr>
              <w:pStyle w:val="2"/>
              <w:numPr>
                <w:ilvl w:val="1"/>
                <w:numId w:val="9"/>
              </w:numPr>
              <w:tabs>
                <w:tab w:val="clear" w:pos="0"/>
              </w:tabs>
              <w:ind w:left="0" w:firstLine="0"/>
              <w:jc w:val="center"/>
              <w:rPr>
                <w:rFonts w:ascii="Times New Roman" w:eastAsia="NSimSun" w:hAnsi="Times New Roman" w:cs="Times New Roman"/>
                <w:b w:val="0"/>
                <w:bCs w:val="0"/>
                <w:i w:val="0"/>
                <w:color w:val="000000"/>
                <w:sz w:val="20"/>
                <w:szCs w:val="20"/>
              </w:rPr>
            </w:pPr>
            <w:r w:rsidRPr="00690E83">
              <w:rPr>
                <w:rFonts w:ascii="Times New Roman" w:eastAsia="NSimSun" w:hAnsi="Times New Roman" w:cs="Times New Roman"/>
                <w:b w:val="0"/>
                <w:bCs w:val="0"/>
                <w:i w:val="0"/>
                <w:color w:val="000000"/>
                <w:sz w:val="20"/>
                <w:szCs w:val="20"/>
              </w:rPr>
              <w:t>бюджетних джерел</w:t>
            </w:r>
          </w:p>
        </w:tc>
        <w:tc>
          <w:tcPr>
            <w:tcW w:w="4800" w:type="dxa"/>
            <w:vMerge/>
            <w:tcBorders>
              <w:top w:val="single" w:sz="4" w:space="0" w:color="000000"/>
              <w:left w:val="single" w:sz="4" w:space="0" w:color="000000"/>
              <w:bottom w:val="single" w:sz="4" w:space="0" w:color="000000"/>
              <w:right w:val="nil"/>
            </w:tcBorders>
            <w:vAlign w:val="center"/>
            <w:hideMark/>
          </w:tcPr>
          <w:p w14:paraId="36E28343" w14:textId="77777777" w:rsidR="009434FC" w:rsidRPr="00690E83" w:rsidRDefault="009434FC">
            <w:pPr>
              <w:rPr>
                <w:rFonts w:ascii="Times New Roman" w:hAnsi="Times New Roman" w:cs="Times New Roman"/>
                <w:iCs/>
                <w:color w:val="000000"/>
                <w:kern w:val="2"/>
                <w:szCs w:val="20"/>
                <w:lang w:eastAsia="zh-CN" w:bidi="hi-IN"/>
              </w:rPr>
            </w:pPr>
          </w:p>
        </w:tc>
        <w:tc>
          <w:tcPr>
            <w:tcW w:w="975" w:type="dxa"/>
            <w:tcBorders>
              <w:top w:val="single" w:sz="4" w:space="0" w:color="000000"/>
              <w:left w:val="single" w:sz="4" w:space="0" w:color="000000"/>
              <w:bottom w:val="single" w:sz="4" w:space="0" w:color="000000"/>
              <w:right w:val="nil"/>
            </w:tcBorders>
            <w:shd w:val="clear" w:color="auto" w:fill="FFFFFF"/>
            <w:hideMark/>
          </w:tcPr>
          <w:p w14:paraId="2AD261EE" w14:textId="77777777" w:rsidR="009434FC" w:rsidRPr="00690E83" w:rsidRDefault="009434FC" w:rsidP="009434FC">
            <w:pPr>
              <w:pStyle w:val="2"/>
              <w:numPr>
                <w:ilvl w:val="1"/>
                <w:numId w:val="9"/>
              </w:numPr>
              <w:tabs>
                <w:tab w:val="clear" w:pos="0"/>
              </w:tabs>
              <w:ind w:left="0" w:firstLine="0"/>
              <w:jc w:val="center"/>
              <w:rPr>
                <w:rFonts w:ascii="Times New Roman" w:eastAsia="NSimSun" w:hAnsi="Times New Roman" w:cs="Times New Roman"/>
                <w:b w:val="0"/>
                <w:bCs w:val="0"/>
                <w:i w:val="0"/>
                <w:color w:val="000000"/>
                <w:sz w:val="20"/>
                <w:szCs w:val="20"/>
              </w:rPr>
            </w:pPr>
            <w:r w:rsidRPr="00690E83">
              <w:rPr>
                <w:rFonts w:ascii="Times New Roman" w:eastAsia="NSimSun" w:hAnsi="Times New Roman" w:cs="Times New Roman"/>
                <w:b w:val="0"/>
                <w:bCs w:val="0"/>
                <w:i w:val="0"/>
                <w:color w:val="000000"/>
                <w:sz w:val="20"/>
                <w:szCs w:val="20"/>
              </w:rPr>
              <w:t>Міський бюджет</w:t>
            </w:r>
          </w:p>
        </w:tc>
        <w:tc>
          <w:tcPr>
            <w:tcW w:w="990" w:type="dxa"/>
            <w:tcBorders>
              <w:top w:val="single" w:sz="4" w:space="0" w:color="000000"/>
              <w:left w:val="single" w:sz="4" w:space="0" w:color="000000"/>
              <w:bottom w:val="single" w:sz="4" w:space="0" w:color="000000"/>
              <w:right w:val="nil"/>
            </w:tcBorders>
            <w:shd w:val="clear" w:color="auto" w:fill="FFFFFF"/>
            <w:hideMark/>
          </w:tcPr>
          <w:p w14:paraId="6403B0F7" w14:textId="77777777" w:rsidR="009434FC" w:rsidRPr="00690E83" w:rsidRDefault="009434FC" w:rsidP="009434FC">
            <w:pPr>
              <w:pStyle w:val="2"/>
              <w:numPr>
                <w:ilvl w:val="1"/>
                <w:numId w:val="9"/>
              </w:numPr>
              <w:tabs>
                <w:tab w:val="clear" w:pos="0"/>
              </w:tabs>
              <w:ind w:left="0" w:firstLine="0"/>
              <w:jc w:val="center"/>
              <w:rPr>
                <w:rFonts w:ascii="Times New Roman" w:eastAsia="NSimSun" w:hAnsi="Times New Roman" w:cs="Times New Roman"/>
                <w:b w:val="0"/>
                <w:bCs w:val="0"/>
                <w:i w:val="0"/>
                <w:color w:val="000000"/>
                <w:sz w:val="20"/>
                <w:szCs w:val="20"/>
              </w:rPr>
            </w:pPr>
            <w:r w:rsidRPr="00690E83">
              <w:rPr>
                <w:rFonts w:ascii="Times New Roman" w:eastAsia="NSimSun" w:hAnsi="Times New Roman" w:cs="Times New Roman"/>
                <w:b w:val="0"/>
                <w:bCs w:val="0"/>
                <w:i w:val="0"/>
                <w:color w:val="000000"/>
                <w:sz w:val="20"/>
                <w:szCs w:val="20"/>
              </w:rPr>
              <w:t>Місцевий бюджет</w:t>
            </w:r>
          </w:p>
        </w:tc>
        <w:tc>
          <w:tcPr>
            <w:tcW w:w="1125" w:type="dxa"/>
            <w:tcBorders>
              <w:top w:val="single" w:sz="4" w:space="0" w:color="000000"/>
              <w:left w:val="single" w:sz="4" w:space="0" w:color="000000"/>
              <w:bottom w:val="single" w:sz="4" w:space="0" w:color="000000"/>
              <w:right w:val="nil"/>
            </w:tcBorders>
            <w:shd w:val="clear" w:color="auto" w:fill="FFFFFF"/>
            <w:hideMark/>
          </w:tcPr>
          <w:p w14:paraId="7CA8D4D6" w14:textId="77777777" w:rsidR="009434FC" w:rsidRPr="00690E83" w:rsidRDefault="009434FC" w:rsidP="009434FC">
            <w:pPr>
              <w:pStyle w:val="2"/>
              <w:numPr>
                <w:ilvl w:val="1"/>
                <w:numId w:val="9"/>
              </w:numPr>
              <w:tabs>
                <w:tab w:val="clear" w:pos="0"/>
              </w:tabs>
              <w:ind w:left="0" w:firstLine="0"/>
              <w:jc w:val="center"/>
              <w:rPr>
                <w:rFonts w:ascii="Times New Roman" w:eastAsia="NSimSun" w:hAnsi="Times New Roman" w:cs="Times New Roman"/>
                <w:b w:val="0"/>
                <w:bCs w:val="0"/>
                <w:i w:val="0"/>
                <w:color w:val="000000"/>
                <w:sz w:val="20"/>
                <w:szCs w:val="20"/>
              </w:rPr>
            </w:pPr>
            <w:r w:rsidRPr="00690E83">
              <w:rPr>
                <w:rFonts w:ascii="Times New Roman" w:eastAsia="NSimSun" w:hAnsi="Times New Roman" w:cs="Times New Roman"/>
                <w:b w:val="0"/>
                <w:bCs w:val="0"/>
                <w:i w:val="0"/>
                <w:color w:val="000000"/>
                <w:sz w:val="20"/>
                <w:szCs w:val="20"/>
              </w:rPr>
              <w:t>Районний, міський (міст обласного підпорядкування) бюджети</w:t>
            </w:r>
          </w:p>
        </w:tc>
        <w:tc>
          <w:tcPr>
            <w:tcW w:w="855" w:type="dxa"/>
            <w:tcBorders>
              <w:top w:val="single" w:sz="4" w:space="0" w:color="000000"/>
              <w:left w:val="single" w:sz="4" w:space="0" w:color="000000"/>
              <w:bottom w:val="single" w:sz="4" w:space="0" w:color="000000"/>
              <w:right w:val="nil"/>
            </w:tcBorders>
            <w:shd w:val="clear" w:color="auto" w:fill="FFFFFF"/>
            <w:hideMark/>
          </w:tcPr>
          <w:p w14:paraId="73F9FF2A" w14:textId="77777777" w:rsidR="009434FC" w:rsidRPr="00690E83" w:rsidRDefault="009434FC" w:rsidP="009434FC">
            <w:pPr>
              <w:pStyle w:val="2"/>
              <w:numPr>
                <w:ilvl w:val="1"/>
                <w:numId w:val="9"/>
              </w:numPr>
              <w:tabs>
                <w:tab w:val="clear" w:pos="0"/>
              </w:tabs>
              <w:ind w:left="0" w:firstLine="0"/>
              <w:jc w:val="center"/>
              <w:rPr>
                <w:rFonts w:ascii="Times New Roman" w:eastAsia="NSimSun" w:hAnsi="Times New Roman" w:cs="Times New Roman"/>
                <w:b w:val="0"/>
                <w:bCs w:val="0"/>
                <w:i w:val="0"/>
                <w:color w:val="000000"/>
                <w:sz w:val="20"/>
                <w:szCs w:val="20"/>
              </w:rPr>
            </w:pPr>
            <w:r w:rsidRPr="00690E83">
              <w:rPr>
                <w:rFonts w:ascii="Times New Roman" w:eastAsia="NSimSun" w:hAnsi="Times New Roman" w:cs="Times New Roman"/>
                <w:b w:val="0"/>
                <w:bCs w:val="0"/>
                <w:i w:val="0"/>
                <w:color w:val="000000"/>
                <w:sz w:val="20"/>
                <w:szCs w:val="20"/>
              </w:rPr>
              <w:t>Кошти не</w:t>
            </w:r>
          </w:p>
          <w:p w14:paraId="58BEDDFA" w14:textId="77777777" w:rsidR="009434FC" w:rsidRPr="00690E83" w:rsidRDefault="009434FC" w:rsidP="009434FC">
            <w:pPr>
              <w:pStyle w:val="2"/>
              <w:numPr>
                <w:ilvl w:val="1"/>
                <w:numId w:val="9"/>
              </w:numPr>
              <w:tabs>
                <w:tab w:val="clear" w:pos="0"/>
              </w:tabs>
              <w:ind w:left="0" w:firstLine="0"/>
              <w:jc w:val="center"/>
              <w:rPr>
                <w:rFonts w:ascii="Times New Roman" w:eastAsia="NSimSun" w:hAnsi="Times New Roman" w:cs="Times New Roman"/>
                <w:b w:val="0"/>
                <w:bCs w:val="0"/>
                <w:i w:val="0"/>
                <w:color w:val="000000"/>
                <w:sz w:val="20"/>
                <w:szCs w:val="20"/>
              </w:rPr>
            </w:pPr>
            <w:r w:rsidRPr="00690E83">
              <w:rPr>
                <w:rFonts w:ascii="Times New Roman" w:eastAsia="NSimSun" w:hAnsi="Times New Roman" w:cs="Times New Roman"/>
                <w:b w:val="0"/>
                <w:bCs w:val="0"/>
                <w:i w:val="0"/>
                <w:color w:val="000000"/>
                <w:sz w:val="20"/>
                <w:szCs w:val="20"/>
              </w:rPr>
              <w:t>бюджетних джерел</w:t>
            </w:r>
          </w:p>
        </w:tc>
        <w:tc>
          <w:tcPr>
            <w:tcW w:w="1451" w:type="dxa"/>
            <w:vMerge/>
            <w:tcBorders>
              <w:top w:val="single" w:sz="4" w:space="0" w:color="000000"/>
              <w:left w:val="single" w:sz="4" w:space="0" w:color="000000"/>
              <w:bottom w:val="single" w:sz="4" w:space="0" w:color="000000"/>
              <w:right w:val="single" w:sz="4" w:space="0" w:color="000000"/>
            </w:tcBorders>
            <w:vAlign w:val="center"/>
            <w:hideMark/>
          </w:tcPr>
          <w:p w14:paraId="2D569311" w14:textId="77777777" w:rsidR="009434FC" w:rsidRPr="00690E83" w:rsidRDefault="009434FC">
            <w:pPr>
              <w:rPr>
                <w:rFonts w:ascii="Times New Roman" w:hAnsi="Times New Roman" w:cs="Times New Roman"/>
                <w:iCs/>
                <w:kern w:val="2"/>
                <w:szCs w:val="20"/>
                <w:lang w:eastAsia="zh-CN" w:bidi="hi-IN"/>
              </w:rPr>
            </w:pPr>
          </w:p>
        </w:tc>
      </w:tr>
      <w:tr w:rsidR="009434FC" w:rsidRPr="00690E83" w14:paraId="300AB944" w14:textId="77777777" w:rsidTr="009434FC">
        <w:trPr>
          <w:cantSplit/>
          <w:trHeight w:val="331"/>
        </w:trPr>
        <w:tc>
          <w:tcPr>
            <w:tcW w:w="567" w:type="dxa"/>
            <w:tcBorders>
              <w:top w:val="single" w:sz="4" w:space="0" w:color="000000"/>
              <w:left w:val="single" w:sz="4" w:space="0" w:color="000000"/>
              <w:bottom w:val="single" w:sz="4" w:space="0" w:color="000000"/>
              <w:right w:val="nil"/>
            </w:tcBorders>
            <w:shd w:val="clear" w:color="auto" w:fill="FFFFFF"/>
          </w:tcPr>
          <w:p w14:paraId="6827912F" w14:textId="77777777" w:rsidR="009434FC" w:rsidRPr="00690E83" w:rsidRDefault="009434FC">
            <w:pPr>
              <w:shd w:val="clear" w:color="auto" w:fill="FFFFFF"/>
              <w:snapToGrid w:val="0"/>
              <w:jc w:val="center"/>
              <w:rPr>
                <w:rFonts w:ascii="Times New Roman" w:eastAsia="NSimSun" w:hAnsi="Times New Roman" w:cs="Times New Roman"/>
                <w:iCs/>
                <w:color w:val="000000"/>
                <w:szCs w:val="20"/>
                <w:lang w:eastAsia="uk-UA"/>
              </w:rPr>
            </w:pPr>
          </w:p>
        </w:tc>
        <w:tc>
          <w:tcPr>
            <w:tcW w:w="1448" w:type="dxa"/>
            <w:tcBorders>
              <w:top w:val="single" w:sz="4" w:space="0" w:color="000000"/>
              <w:left w:val="single" w:sz="4" w:space="0" w:color="000000"/>
              <w:bottom w:val="single" w:sz="4" w:space="0" w:color="000000"/>
              <w:right w:val="nil"/>
            </w:tcBorders>
            <w:shd w:val="clear" w:color="auto" w:fill="FFFFFF"/>
          </w:tcPr>
          <w:p w14:paraId="50F9B222" w14:textId="77777777" w:rsidR="009434FC" w:rsidRPr="00690E83" w:rsidRDefault="009434FC">
            <w:pPr>
              <w:shd w:val="clear" w:color="auto" w:fill="FFFFFF"/>
              <w:snapToGrid w:val="0"/>
              <w:jc w:val="center"/>
              <w:rPr>
                <w:rFonts w:ascii="Times New Roman" w:hAnsi="Times New Roman" w:cs="Times New Roman"/>
                <w:iCs/>
                <w:color w:val="000000"/>
                <w:szCs w:val="20"/>
                <w:lang w:eastAsia="uk-UA"/>
              </w:rPr>
            </w:pPr>
          </w:p>
        </w:tc>
        <w:tc>
          <w:tcPr>
            <w:tcW w:w="1293" w:type="dxa"/>
            <w:tcBorders>
              <w:top w:val="single" w:sz="4" w:space="0" w:color="000000"/>
              <w:left w:val="single" w:sz="4" w:space="0" w:color="000000"/>
              <w:bottom w:val="single" w:sz="4" w:space="0" w:color="000000"/>
              <w:right w:val="nil"/>
            </w:tcBorders>
            <w:shd w:val="clear" w:color="auto" w:fill="FFFFFF"/>
          </w:tcPr>
          <w:p w14:paraId="16339813" w14:textId="77777777" w:rsidR="009434FC" w:rsidRPr="00690E83" w:rsidRDefault="009434FC">
            <w:pPr>
              <w:shd w:val="clear" w:color="auto" w:fill="FFFFFF"/>
              <w:snapToGrid w:val="0"/>
              <w:jc w:val="center"/>
              <w:rPr>
                <w:rFonts w:ascii="Times New Roman" w:hAnsi="Times New Roman" w:cs="Times New Roman"/>
                <w:iCs/>
                <w:color w:val="000000"/>
                <w:szCs w:val="20"/>
                <w:lang w:eastAsia="uk-UA"/>
              </w:rPr>
            </w:pPr>
          </w:p>
        </w:tc>
        <w:tc>
          <w:tcPr>
            <w:tcW w:w="997" w:type="dxa"/>
            <w:tcBorders>
              <w:top w:val="single" w:sz="4" w:space="0" w:color="000000"/>
              <w:left w:val="single" w:sz="4" w:space="0" w:color="000000"/>
              <w:bottom w:val="single" w:sz="4" w:space="0" w:color="000000"/>
              <w:right w:val="nil"/>
            </w:tcBorders>
            <w:shd w:val="clear" w:color="auto" w:fill="FFFFFF"/>
          </w:tcPr>
          <w:p w14:paraId="545DBC96" w14:textId="77777777" w:rsidR="009434FC" w:rsidRPr="00690E83" w:rsidRDefault="009434FC">
            <w:pPr>
              <w:shd w:val="clear" w:color="auto" w:fill="FFFFFF"/>
              <w:snapToGrid w:val="0"/>
              <w:jc w:val="center"/>
              <w:rPr>
                <w:rFonts w:ascii="Times New Roman" w:hAnsi="Times New Roman" w:cs="Times New Roman"/>
                <w:iCs/>
                <w:color w:val="000000"/>
                <w:szCs w:val="20"/>
                <w:lang w:eastAsia="uk-UA"/>
              </w:rPr>
            </w:pPr>
          </w:p>
        </w:tc>
        <w:tc>
          <w:tcPr>
            <w:tcW w:w="1050" w:type="dxa"/>
            <w:tcBorders>
              <w:top w:val="single" w:sz="4" w:space="0" w:color="000000"/>
              <w:left w:val="single" w:sz="4" w:space="0" w:color="000000"/>
              <w:bottom w:val="single" w:sz="4" w:space="0" w:color="000000"/>
              <w:right w:val="nil"/>
            </w:tcBorders>
            <w:shd w:val="clear" w:color="auto" w:fill="FFFFFF"/>
          </w:tcPr>
          <w:p w14:paraId="2B189C5D" w14:textId="77777777" w:rsidR="009434FC" w:rsidRPr="00690E83" w:rsidRDefault="009434FC">
            <w:pPr>
              <w:shd w:val="clear" w:color="auto" w:fill="FFFFFF"/>
              <w:snapToGrid w:val="0"/>
              <w:jc w:val="center"/>
              <w:rPr>
                <w:rFonts w:ascii="Times New Roman" w:hAnsi="Times New Roman" w:cs="Times New Roman"/>
                <w:iCs/>
                <w:color w:val="000000"/>
                <w:szCs w:val="20"/>
                <w:lang w:eastAsia="uk-UA"/>
              </w:rPr>
            </w:pPr>
          </w:p>
        </w:tc>
        <w:tc>
          <w:tcPr>
            <w:tcW w:w="1050" w:type="dxa"/>
            <w:tcBorders>
              <w:top w:val="single" w:sz="4" w:space="0" w:color="000000"/>
              <w:left w:val="single" w:sz="4" w:space="0" w:color="000000"/>
              <w:bottom w:val="single" w:sz="4" w:space="0" w:color="000000"/>
              <w:right w:val="nil"/>
            </w:tcBorders>
            <w:shd w:val="clear" w:color="auto" w:fill="FFFFFF"/>
          </w:tcPr>
          <w:p w14:paraId="6A335567" w14:textId="77777777" w:rsidR="009434FC" w:rsidRPr="00690E83" w:rsidRDefault="009434FC">
            <w:pPr>
              <w:shd w:val="clear" w:color="auto" w:fill="FFFFFF"/>
              <w:snapToGrid w:val="0"/>
              <w:jc w:val="center"/>
              <w:rPr>
                <w:rFonts w:ascii="Times New Roman" w:hAnsi="Times New Roman" w:cs="Times New Roman"/>
                <w:iCs/>
                <w:color w:val="000000"/>
                <w:szCs w:val="20"/>
                <w:lang w:eastAsia="uk-UA"/>
              </w:rPr>
            </w:pPr>
          </w:p>
        </w:tc>
        <w:tc>
          <w:tcPr>
            <w:tcW w:w="1260" w:type="dxa"/>
            <w:tcBorders>
              <w:top w:val="single" w:sz="4" w:space="0" w:color="000000"/>
              <w:left w:val="single" w:sz="4" w:space="0" w:color="000000"/>
              <w:bottom w:val="single" w:sz="4" w:space="0" w:color="000000"/>
              <w:right w:val="nil"/>
            </w:tcBorders>
            <w:shd w:val="clear" w:color="auto" w:fill="FFFFFF"/>
          </w:tcPr>
          <w:p w14:paraId="4E604468" w14:textId="77777777" w:rsidR="009434FC" w:rsidRPr="00690E83" w:rsidRDefault="009434FC">
            <w:pPr>
              <w:shd w:val="clear" w:color="auto" w:fill="FFFFFF"/>
              <w:snapToGrid w:val="0"/>
              <w:jc w:val="center"/>
              <w:rPr>
                <w:rFonts w:ascii="Times New Roman" w:hAnsi="Times New Roman" w:cs="Times New Roman"/>
                <w:iCs/>
                <w:color w:val="000000"/>
                <w:szCs w:val="20"/>
                <w:lang w:eastAsia="uk-UA"/>
              </w:rPr>
            </w:pPr>
          </w:p>
        </w:tc>
        <w:tc>
          <w:tcPr>
            <w:tcW w:w="1110" w:type="dxa"/>
            <w:tcBorders>
              <w:top w:val="single" w:sz="4" w:space="0" w:color="000000"/>
              <w:left w:val="single" w:sz="4" w:space="0" w:color="000000"/>
              <w:bottom w:val="single" w:sz="4" w:space="0" w:color="000000"/>
              <w:right w:val="nil"/>
            </w:tcBorders>
            <w:shd w:val="clear" w:color="auto" w:fill="FFFFFF"/>
          </w:tcPr>
          <w:p w14:paraId="5E2D2A83" w14:textId="77777777" w:rsidR="009434FC" w:rsidRPr="00690E83" w:rsidRDefault="009434FC">
            <w:pPr>
              <w:shd w:val="clear" w:color="auto" w:fill="FFFFFF"/>
              <w:snapToGrid w:val="0"/>
              <w:jc w:val="center"/>
              <w:rPr>
                <w:rFonts w:ascii="Times New Roman" w:hAnsi="Times New Roman" w:cs="Times New Roman"/>
                <w:iCs/>
                <w:color w:val="000000"/>
                <w:szCs w:val="20"/>
                <w:lang w:eastAsia="uk-UA"/>
              </w:rPr>
            </w:pPr>
          </w:p>
        </w:tc>
        <w:tc>
          <w:tcPr>
            <w:tcW w:w="855" w:type="dxa"/>
            <w:tcBorders>
              <w:top w:val="single" w:sz="4" w:space="0" w:color="000000"/>
              <w:left w:val="single" w:sz="4" w:space="0" w:color="000000"/>
              <w:bottom w:val="single" w:sz="4" w:space="0" w:color="000000"/>
              <w:right w:val="nil"/>
            </w:tcBorders>
            <w:shd w:val="clear" w:color="auto" w:fill="FFFFFF"/>
          </w:tcPr>
          <w:p w14:paraId="05C4D08A" w14:textId="77777777" w:rsidR="009434FC" w:rsidRPr="00690E83" w:rsidRDefault="009434FC">
            <w:pPr>
              <w:shd w:val="clear" w:color="auto" w:fill="FFFFFF"/>
              <w:snapToGrid w:val="0"/>
              <w:jc w:val="center"/>
              <w:rPr>
                <w:rFonts w:ascii="Times New Roman" w:hAnsi="Times New Roman" w:cs="Times New Roman"/>
                <w:iCs/>
                <w:color w:val="000000"/>
                <w:szCs w:val="20"/>
                <w:lang w:eastAsia="uk-UA"/>
              </w:rPr>
            </w:pPr>
          </w:p>
        </w:tc>
        <w:tc>
          <w:tcPr>
            <w:tcW w:w="975" w:type="dxa"/>
            <w:tcBorders>
              <w:top w:val="single" w:sz="4" w:space="0" w:color="000000"/>
              <w:left w:val="single" w:sz="4" w:space="0" w:color="000000"/>
              <w:bottom w:val="single" w:sz="4" w:space="0" w:color="000000"/>
              <w:right w:val="nil"/>
            </w:tcBorders>
            <w:shd w:val="clear" w:color="auto" w:fill="FFFFFF"/>
          </w:tcPr>
          <w:p w14:paraId="6A80F5A7" w14:textId="77777777" w:rsidR="009434FC" w:rsidRPr="00690E83" w:rsidRDefault="009434FC">
            <w:pPr>
              <w:shd w:val="clear" w:color="auto" w:fill="FFFFFF"/>
              <w:snapToGrid w:val="0"/>
              <w:jc w:val="center"/>
              <w:rPr>
                <w:rFonts w:ascii="Times New Roman" w:hAnsi="Times New Roman" w:cs="Times New Roman"/>
                <w:iCs/>
                <w:color w:val="000000"/>
                <w:szCs w:val="20"/>
                <w:lang w:eastAsia="uk-UA"/>
              </w:rPr>
            </w:pPr>
          </w:p>
        </w:tc>
        <w:tc>
          <w:tcPr>
            <w:tcW w:w="990" w:type="dxa"/>
            <w:tcBorders>
              <w:top w:val="single" w:sz="4" w:space="0" w:color="000000"/>
              <w:left w:val="single" w:sz="4" w:space="0" w:color="000000"/>
              <w:bottom w:val="single" w:sz="4" w:space="0" w:color="000000"/>
              <w:right w:val="nil"/>
            </w:tcBorders>
            <w:shd w:val="clear" w:color="auto" w:fill="FFFFFF"/>
          </w:tcPr>
          <w:p w14:paraId="705CF85C" w14:textId="77777777" w:rsidR="009434FC" w:rsidRPr="00690E83" w:rsidRDefault="009434FC">
            <w:pPr>
              <w:shd w:val="clear" w:color="auto" w:fill="FFFFFF"/>
              <w:snapToGrid w:val="0"/>
              <w:jc w:val="center"/>
              <w:rPr>
                <w:rFonts w:ascii="Times New Roman" w:hAnsi="Times New Roman" w:cs="Times New Roman"/>
                <w:iCs/>
                <w:color w:val="000000"/>
                <w:szCs w:val="20"/>
                <w:lang w:eastAsia="uk-UA"/>
              </w:rPr>
            </w:pPr>
          </w:p>
        </w:tc>
        <w:tc>
          <w:tcPr>
            <w:tcW w:w="1125" w:type="dxa"/>
            <w:tcBorders>
              <w:top w:val="single" w:sz="4" w:space="0" w:color="000000"/>
              <w:left w:val="single" w:sz="4" w:space="0" w:color="000000"/>
              <w:bottom w:val="single" w:sz="4" w:space="0" w:color="000000"/>
              <w:right w:val="nil"/>
            </w:tcBorders>
            <w:shd w:val="clear" w:color="auto" w:fill="FFFFFF"/>
          </w:tcPr>
          <w:p w14:paraId="39B0C274" w14:textId="77777777" w:rsidR="009434FC" w:rsidRPr="00690E83" w:rsidRDefault="009434FC">
            <w:pPr>
              <w:shd w:val="clear" w:color="auto" w:fill="FFFFFF"/>
              <w:snapToGrid w:val="0"/>
              <w:jc w:val="center"/>
              <w:rPr>
                <w:rFonts w:ascii="Times New Roman" w:hAnsi="Times New Roman" w:cs="Times New Roman"/>
                <w:iCs/>
                <w:color w:val="000000"/>
                <w:szCs w:val="20"/>
                <w:lang w:eastAsia="uk-UA"/>
              </w:rPr>
            </w:pPr>
          </w:p>
        </w:tc>
        <w:tc>
          <w:tcPr>
            <w:tcW w:w="855" w:type="dxa"/>
            <w:tcBorders>
              <w:top w:val="single" w:sz="4" w:space="0" w:color="000000"/>
              <w:left w:val="single" w:sz="4" w:space="0" w:color="000000"/>
              <w:bottom w:val="single" w:sz="4" w:space="0" w:color="000000"/>
              <w:right w:val="nil"/>
            </w:tcBorders>
            <w:shd w:val="clear" w:color="auto" w:fill="FFFFFF"/>
          </w:tcPr>
          <w:p w14:paraId="4D20BEAC" w14:textId="77777777" w:rsidR="009434FC" w:rsidRPr="00690E83" w:rsidRDefault="009434FC">
            <w:pPr>
              <w:shd w:val="clear" w:color="auto" w:fill="FFFFFF"/>
              <w:snapToGrid w:val="0"/>
              <w:jc w:val="center"/>
              <w:rPr>
                <w:rFonts w:ascii="Times New Roman" w:hAnsi="Times New Roman" w:cs="Times New Roman"/>
                <w:iCs/>
                <w:color w:val="000000"/>
                <w:szCs w:val="20"/>
                <w:lang w:eastAsia="uk-UA"/>
              </w:rPr>
            </w:pPr>
          </w:p>
        </w:tc>
        <w:tc>
          <w:tcPr>
            <w:tcW w:w="1451" w:type="dxa"/>
            <w:tcBorders>
              <w:top w:val="single" w:sz="4" w:space="0" w:color="000000"/>
              <w:left w:val="single" w:sz="4" w:space="0" w:color="000000"/>
              <w:bottom w:val="single" w:sz="4" w:space="0" w:color="000000"/>
              <w:right w:val="single" w:sz="4" w:space="0" w:color="000000"/>
            </w:tcBorders>
            <w:shd w:val="clear" w:color="auto" w:fill="FFFFFF"/>
          </w:tcPr>
          <w:p w14:paraId="7C3FA0DA" w14:textId="77777777" w:rsidR="009434FC" w:rsidRPr="00690E83" w:rsidRDefault="009434FC">
            <w:pPr>
              <w:shd w:val="clear" w:color="auto" w:fill="FFFFFF"/>
              <w:snapToGrid w:val="0"/>
              <w:jc w:val="center"/>
              <w:rPr>
                <w:rFonts w:ascii="Times New Roman" w:hAnsi="Times New Roman" w:cs="Times New Roman"/>
                <w:iCs/>
                <w:color w:val="000000"/>
                <w:szCs w:val="20"/>
                <w:lang w:eastAsia="uk-UA"/>
              </w:rPr>
            </w:pPr>
          </w:p>
        </w:tc>
      </w:tr>
    </w:tbl>
    <w:p w14:paraId="2672391A" w14:textId="77777777" w:rsidR="009434FC" w:rsidRPr="00690E83" w:rsidRDefault="009434FC" w:rsidP="009434FC">
      <w:pPr>
        <w:shd w:val="clear" w:color="auto" w:fill="FFFFFF"/>
        <w:ind w:firstLine="708"/>
        <w:rPr>
          <w:rFonts w:ascii="Times New Roman" w:hAnsi="Times New Roman" w:cs="Times New Roman"/>
          <w:iCs/>
          <w:color w:val="000000"/>
          <w:kern w:val="2"/>
          <w:szCs w:val="20"/>
          <w:lang w:eastAsia="zh-CN" w:bidi="hi-IN"/>
        </w:rPr>
      </w:pPr>
      <w:r w:rsidRPr="00690E83">
        <w:rPr>
          <w:rFonts w:ascii="Times New Roman" w:hAnsi="Times New Roman" w:cs="Times New Roman"/>
          <w:iCs/>
          <w:color w:val="000000"/>
          <w:szCs w:val="20"/>
          <w:lang w:eastAsia="uk-UA"/>
        </w:rPr>
        <w:t>5. Аналіз виконання за видатками в цілому за програмою:                                                                                                                     тис. грн.</w:t>
      </w:r>
    </w:p>
    <w:tbl>
      <w:tblPr>
        <w:tblW w:w="15045" w:type="dxa"/>
        <w:tblInd w:w="-10" w:type="dxa"/>
        <w:tblLayout w:type="fixed"/>
        <w:tblCellMar>
          <w:left w:w="0" w:type="dxa"/>
          <w:right w:w="0" w:type="dxa"/>
        </w:tblCellMar>
        <w:tblLook w:val="04A0" w:firstRow="1" w:lastRow="0" w:firstColumn="1" w:lastColumn="0" w:noHBand="0" w:noVBand="1"/>
      </w:tblPr>
      <w:tblGrid>
        <w:gridCol w:w="804"/>
        <w:gridCol w:w="1471"/>
        <w:gridCol w:w="1813"/>
        <w:gridCol w:w="1362"/>
        <w:gridCol w:w="1875"/>
        <w:gridCol w:w="1700"/>
        <w:gridCol w:w="1475"/>
        <w:gridCol w:w="1475"/>
        <w:gridCol w:w="1413"/>
        <w:gridCol w:w="1657"/>
      </w:tblGrid>
      <w:tr w:rsidR="009434FC" w:rsidRPr="00690E83" w14:paraId="0002C299" w14:textId="77777777" w:rsidTr="009434FC">
        <w:trPr>
          <w:cantSplit/>
          <w:trHeight w:val="293"/>
        </w:trPr>
        <w:tc>
          <w:tcPr>
            <w:tcW w:w="4089" w:type="dxa"/>
            <w:gridSpan w:val="3"/>
            <w:tcBorders>
              <w:top w:val="single" w:sz="8" w:space="0" w:color="000000"/>
              <w:left w:val="single" w:sz="8" w:space="0" w:color="000000"/>
              <w:bottom w:val="single" w:sz="8" w:space="0" w:color="000000"/>
              <w:right w:val="nil"/>
            </w:tcBorders>
            <w:shd w:val="clear" w:color="auto" w:fill="FFFFFF"/>
            <w:vAlign w:val="center"/>
            <w:hideMark/>
          </w:tcPr>
          <w:p w14:paraId="0705544B" w14:textId="77777777" w:rsidR="009434FC" w:rsidRPr="00690E83" w:rsidRDefault="009434FC">
            <w:pPr>
              <w:snapToGrid w:val="0"/>
              <w:jc w:val="center"/>
              <w:rPr>
                <w:rStyle w:val="spelle"/>
                <w:rFonts w:ascii="Times New Roman" w:hAnsi="Times New Roman" w:cs="Times New Roman"/>
                <w:iCs/>
                <w:szCs w:val="20"/>
              </w:rPr>
            </w:pPr>
            <w:r w:rsidRPr="00690E83">
              <w:rPr>
                <w:rFonts w:ascii="Times New Roman" w:hAnsi="Times New Roman" w:cs="Times New Roman"/>
                <w:iCs/>
                <w:color w:val="000000"/>
                <w:szCs w:val="20"/>
              </w:rPr>
              <w:t>Бюджетні асигнування з урахуванням змін</w:t>
            </w:r>
          </w:p>
        </w:tc>
        <w:tc>
          <w:tcPr>
            <w:tcW w:w="4937" w:type="dxa"/>
            <w:gridSpan w:val="3"/>
            <w:tcBorders>
              <w:top w:val="single" w:sz="8" w:space="0" w:color="000000"/>
              <w:left w:val="single" w:sz="8" w:space="0" w:color="000000"/>
              <w:bottom w:val="single" w:sz="8" w:space="0" w:color="000000"/>
              <w:right w:val="nil"/>
            </w:tcBorders>
            <w:shd w:val="clear" w:color="auto" w:fill="FFFFFF"/>
            <w:vAlign w:val="center"/>
            <w:hideMark/>
          </w:tcPr>
          <w:p w14:paraId="727F7D69" w14:textId="77777777" w:rsidR="009434FC" w:rsidRPr="00690E83" w:rsidRDefault="009434FC">
            <w:pPr>
              <w:snapToGrid w:val="0"/>
              <w:jc w:val="center"/>
              <w:rPr>
                <w:rStyle w:val="spelle"/>
                <w:rFonts w:ascii="Times New Roman" w:hAnsi="Times New Roman" w:cs="Times New Roman"/>
                <w:iCs/>
                <w:color w:val="000000"/>
                <w:szCs w:val="20"/>
              </w:rPr>
            </w:pPr>
            <w:r w:rsidRPr="00690E83">
              <w:rPr>
                <w:rStyle w:val="spelle"/>
                <w:rFonts w:ascii="Times New Roman" w:hAnsi="Times New Roman" w:cs="Times New Roman"/>
                <w:iCs/>
                <w:color w:val="000000"/>
                <w:szCs w:val="20"/>
              </w:rPr>
              <w:t>Проведені видатки</w:t>
            </w:r>
          </w:p>
        </w:tc>
        <w:tc>
          <w:tcPr>
            <w:tcW w:w="6020"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FFB1FE1" w14:textId="77777777" w:rsidR="009434FC" w:rsidRPr="00690E83" w:rsidRDefault="009434FC">
            <w:pPr>
              <w:snapToGrid w:val="0"/>
              <w:jc w:val="center"/>
              <w:rPr>
                <w:rFonts w:ascii="Times New Roman" w:hAnsi="Times New Roman" w:cs="Times New Roman"/>
                <w:iCs/>
                <w:szCs w:val="20"/>
              </w:rPr>
            </w:pPr>
            <w:r w:rsidRPr="00690E83">
              <w:rPr>
                <w:rStyle w:val="spelle"/>
                <w:rFonts w:ascii="Times New Roman" w:hAnsi="Times New Roman" w:cs="Times New Roman"/>
                <w:iCs/>
                <w:color w:val="000000"/>
                <w:szCs w:val="20"/>
              </w:rPr>
              <w:t>Відхилення</w:t>
            </w:r>
          </w:p>
        </w:tc>
      </w:tr>
      <w:tr w:rsidR="009434FC" w:rsidRPr="00690E83" w14:paraId="5A876154" w14:textId="77777777" w:rsidTr="009434FC">
        <w:trPr>
          <w:cantSplit/>
          <w:trHeight w:val="293"/>
        </w:trPr>
        <w:tc>
          <w:tcPr>
            <w:tcW w:w="805" w:type="dxa"/>
            <w:tcBorders>
              <w:top w:val="nil"/>
              <w:left w:val="single" w:sz="8" w:space="0" w:color="000000"/>
              <w:bottom w:val="single" w:sz="8" w:space="0" w:color="000000"/>
              <w:right w:val="nil"/>
            </w:tcBorders>
            <w:shd w:val="clear" w:color="auto" w:fill="FFFFFF"/>
            <w:vAlign w:val="center"/>
            <w:hideMark/>
          </w:tcPr>
          <w:p w14:paraId="04F0227B" w14:textId="77777777" w:rsidR="009434FC" w:rsidRPr="00690E83" w:rsidRDefault="009434FC">
            <w:pPr>
              <w:snapToGrid w:val="0"/>
              <w:jc w:val="center"/>
              <w:rPr>
                <w:rFonts w:ascii="Times New Roman" w:hAnsi="Times New Roman" w:cs="Times New Roman"/>
                <w:iCs/>
                <w:color w:val="000000"/>
                <w:szCs w:val="20"/>
              </w:rPr>
            </w:pPr>
            <w:r w:rsidRPr="00690E83">
              <w:rPr>
                <w:rStyle w:val="spelle"/>
                <w:rFonts w:ascii="Times New Roman" w:hAnsi="Times New Roman" w:cs="Times New Roman"/>
                <w:iCs/>
                <w:color w:val="000000"/>
                <w:szCs w:val="20"/>
              </w:rPr>
              <w:t>Усього</w:t>
            </w:r>
          </w:p>
        </w:tc>
        <w:tc>
          <w:tcPr>
            <w:tcW w:w="1471" w:type="dxa"/>
            <w:tcBorders>
              <w:top w:val="nil"/>
              <w:left w:val="single" w:sz="8" w:space="0" w:color="000000"/>
              <w:bottom w:val="single" w:sz="8" w:space="0" w:color="000000"/>
              <w:right w:val="nil"/>
            </w:tcBorders>
            <w:shd w:val="clear" w:color="auto" w:fill="FFFFFF"/>
            <w:vAlign w:val="center"/>
            <w:hideMark/>
          </w:tcPr>
          <w:p w14:paraId="0B677353" w14:textId="77777777" w:rsidR="009434FC" w:rsidRPr="00690E83" w:rsidRDefault="009434FC" w:rsidP="009434FC">
            <w:pPr>
              <w:pStyle w:val="2"/>
              <w:numPr>
                <w:ilvl w:val="1"/>
                <w:numId w:val="9"/>
              </w:numPr>
              <w:tabs>
                <w:tab w:val="clear" w:pos="0"/>
              </w:tabs>
              <w:snapToGrid w:val="0"/>
              <w:ind w:left="0" w:firstLine="0"/>
              <w:rPr>
                <w:rStyle w:val="grame"/>
                <w:rFonts w:ascii="Times New Roman" w:eastAsia="NSimSun" w:hAnsi="Times New Roman" w:cs="Times New Roman"/>
                <w:b w:val="0"/>
                <w:bCs w:val="0"/>
                <w:i w:val="0"/>
                <w:sz w:val="20"/>
                <w:szCs w:val="20"/>
              </w:rPr>
            </w:pPr>
            <w:r w:rsidRPr="00690E83">
              <w:rPr>
                <w:rFonts w:ascii="Times New Roman" w:eastAsia="NSimSun" w:hAnsi="Times New Roman" w:cs="Times New Roman"/>
                <w:b w:val="0"/>
                <w:bCs w:val="0"/>
                <w:i w:val="0"/>
                <w:color w:val="000000"/>
                <w:sz w:val="20"/>
                <w:szCs w:val="20"/>
              </w:rPr>
              <w:t>Загальний фонд</w:t>
            </w:r>
          </w:p>
        </w:tc>
        <w:tc>
          <w:tcPr>
            <w:tcW w:w="1813" w:type="dxa"/>
            <w:tcBorders>
              <w:top w:val="nil"/>
              <w:left w:val="single" w:sz="8" w:space="0" w:color="000000"/>
              <w:bottom w:val="single" w:sz="8" w:space="0" w:color="000000"/>
              <w:right w:val="nil"/>
            </w:tcBorders>
            <w:shd w:val="clear" w:color="auto" w:fill="FFFFFF"/>
            <w:vAlign w:val="center"/>
            <w:hideMark/>
          </w:tcPr>
          <w:p w14:paraId="1ABFDFAA" w14:textId="77777777" w:rsidR="009434FC" w:rsidRPr="00690E83" w:rsidRDefault="009434FC">
            <w:pPr>
              <w:snapToGrid w:val="0"/>
              <w:jc w:val="center"/>
              <w:rPr>
                <w:rStyle w:val="spelle"/>
                <w:rFonts w:ascii="Times New Roman" w:hAnsi="Times New Roman" w:cs="Times New Roman"/>
                <w:iCs/>
                <w:szCs w:val="20"/>
              </w:rPr>
            </w:pPr>
            <w:r w:rsidRPr="00690E83">
              <w:rPr>
                <w:rStyle w:val="grame"/>
                <w:rFonts w:ascii="Times New Roman" w:hAnsi="Times New Roman" w:cs="Times New Roman"/>
                <w:iCs/>
                <w:color w:val="000000"/>
                <w:szCs w:val="20"/>
              </w:rPr>
              <w:t>Спец</w:t>
            </w:r>
            <w:r w:rsidRPr="00690E83">
              <w:rPr>
                <w:rStyle w:val="spelle"/>
                <w:rFonts w:ascii="Times New Roman" w:hAnsi="Times New Roman" w:cs="Times New Roman"/>
                <w:iCs/>
                <w:color w:val="000000"/>
                <w:szCs w:val="20"/>
              </w:rPr>
              <w:t xml:space="preserve">іальний </w:t>
            </w:r>
            <w:r w:rsidRPr="00690E83">
              <w:rPr>
                <w:rFonts w:ascii="Times New Roman" w:hAnsi="Times New Roman" w:cs="Times New Roman"/>
                <w:iCs/>
                <w:color w:val="000000"/>
                <w:szCs w:val="20"/>
              </w:rPr>
              <w:t>фонд</w:t>
            </w:r>
          </w:p>
        </w:tc>
        <w:tc>
          <w:tcPr>
            <w:tcW w:w="1362" w:type="dxa"/>
            <w:tcBorders>
              <w:top w:val="nil"/>
              <w:left w:val="single" w:sz="8" w:space="0" w:color="000000"/>
              <w:bottom w:val="single" w:sz="8" w:space="0" w:color="000000"/>
              <w:right w:val="nil"/>
            </w:tcBorders>
            <w:shd w:val="clear" w:color="auto" w:fill="FFFFFF"/>
            <w:vAlign w:val="center"/>
            <w:hideMark/>
          </w:tcPr>
          <w:p w14:paraId="4DF43317" w14:textId="77777777" w:rsidR="009434FC" w:rsidRPr="00690E83" w:rsidRDefault="009434FC">
            <w:pPr>
              <w:snapToGrid w:val="0"/>
              <w:jc w:val="center"/>
              <w:rPr>
                <w:rStyle w:val="spelle"/>
                <w:rFonts w:ascii="Times New Roman" w:hAnsi="Times New Roman" w:cs="Times New Roman"/>
                <w:iCs/>
                <w:color w:val="000000"/>
                <w:szCs w:val="20"/>
              </w:rPr>
            </w:pPr>
            <w:r w:rsidRPr="00690E83">
              <w:rPr>
                <w:rStyle w:val="spelle"/>
                <w:rFonts w:ascii="Times New Roman" w:hAnsi="Times New Roman" w:cs="Times New Roman"/>
                <w:iCs/>
                <w:color w:val="000000"/>
                <w:szCs w:val="20"/>
              </w:rPr>
              <w:t>Усього</w:t>
            </w:r>
          </w:p>
        </w:tc>
        <w:tc>
          <w:tcPr>
            <w:tcW w:w="1875" w:type="dxa"/>
            <w:tcBorders>
              <w:top w:val="nil"/>
              <w:left w:val="single" w:sz="8" w:space="0" w:color="000000"/>
              <w:bottom w:val="single" w:sz="8" w:space="0" w:color="000000"/>
              <w:right w:val="nil"/>
            </w:tcBorders>
            <w:shd w:val="clear" w:color="auto" w:fill="FFFFFF"/>
            <w:vAlign w:val="center"/>
            <w:hideMark/>
          </w:tcPr>
          <w:p w14:paraId="2C58D688" w14:textId="77777777" w:rsidR="009434FC" w:rsidRPr="00690E83" w:rsidRDefault="009434FC">
            <w:pPr>
              <w:snapToGrid w:val="0"/>
              <w:jc w:val="center"/>
              <w:rPr>
                <w:rStyle w:val="grame"/>
                <w:rFonts w:ascii="Times New Roman" w:hAnsi="Times New Roman" w:cs="Times New Roman"/>
                <w:iCs/>
                <w:szCs w:val="20"/>
              </w:rPr>
            </w:pPr>
            <w:r w:rsidRPr="00690E83">
              <w:rPr>
                <w:rStyle w:val="spelle"/>
                <w:rFonts w:ascii="Times New Roman" w:hAnsi="Times New Roman" w:cs="Times New Roman"/>
                <w:iCs/>
                <w:color w:val="000000"/>
                <w:szCs w:val="20"/>
              </w:rPr>
              <w:t xml:space="preserve">Загальний </w:t>
            </w:r>
            <w:r w:rsidRPr="00690E83">
              <w:rPr>
                <w:rFonts w:ascii="Times New Roman" w:hAnsi="Times New Roman" w:cs="Times New Roman"/>
                <w:iCs/>
                <w:color w:val="000000"/>
                <w:szCs w:val="20"/>
              </w:rPr>
              <w:t>фонд</w:t>
            </w:r>
          </w:p>
        </w:tc>
        <w:tc>
          <w:tcPr>
            <w:tcW w:w="1700" w:type="dxa"/>
            <w:tcBorders>
              <w:top w:val="nil"/>
              <w:left w:val="single" w:sz="8" w:space="0" w:color="000000"/>
              <w:bottom w:val="single" w:sz="8" w:space="0" w:color="000000"/>
              <w:right w:val="nil"/>
            </w:tcBorders>
            <w:shd w:val="clear" w:color="auto" w:fill="FFFFFF"/>
            <w:vAlign w:val="center"/>
            <w:hideMark/>
          </w:tcPr>
          <w:p w14:paraId="672AE10B" w14:textId="77777777" w:rsidR="009434FC" w:rsidRPr="00690E83" w:rsidRDefault="009434FC">
            <w:pPr>
              <w:snapToGrid w:val="0"/>
              <w:jc w:val="center"/>
              <w:rPr>
                <w:rStyle w:val="spelle"/>
                <w:rFonts w:ascii="Times New Roman" w:hAnsi="Times New Roman" w:cs="Times New Roman"/>
                <w:iCs/>
                <w:szCs w:val="20"/>
              </w:rPr>
            </w:pPr>
            <w:r w:rsidRPr="00690E83">
              <w:rPr>
                <w:rStyle w:val="grame"/>
                <w:rFonts w:ascii="Times New Roman" w:hAnsi="Times New Roman" w:cs="Times New Roman"/>
                <w:iCs/>
                <w:color w:val="000000"/>
                <w:szCs w:val="20"/>
              </w:rPr>
              <w:t>Спец</w:t>
            </w:r>
            <w:r w:rsidRPr="00690E83">
              <w:rPr>
                <w:rStyle w:val="spelle"/>
                <w:rFonts w:ascii="Times New Roman" w:hAnsi="Times New Roman" w:cs="Times New Roman"/>
                <w:iCs/>
                <w:color w:val="000000"/>
                <w:szCs w:val="20"/>
              </w:rPr>
              <w:t xml:space="preserve">іальний </w:t>
            </w:r>
            <w:r w:rsidRPr="00690E83">
              <w:rPr>
                <w:rFonts w:ascii="Times New Roman" w:hAnsi="Times New Roman" w:cs="Times New Roman"/>
                <w:iCs/>
                <w:color w:val="000000"/>
                <w:szCs w:val="20"/>
              </w:rPr>
              <w:t>фонд</w:t>
            </w:r>
          </w:p>
        </w:tc>
        <w:tc>
          <w:tcPr>
            <w:tcW w:w="1475" w:type="dxa"/>
            <w:tcBorders>
              <w:top w:val="nil"/>
              <w:left w:val="single" w:sz="8" w:space="0" w:color="000000"/>
              <w:bottom w:val="single" w:sz="8" w:space="0" w:color="000000"/>
              <w:right w:val="nil"/>
            </w:tcBorders>
            <w:shd w:val="clear" w:color="auto" w:fill="FFFFFF"/>
            <w:vAlign w:val="center"/>
            <w:hideMark/>
          </w:tcPr>
          <w:p w14:paraId="73084154" w14:textId="77777777" w:rsidR="009434FC" w:rsidRPr="00690E83" w:rsidRDefault="009434FC">
            <w:pPr>
              <w:snapToGrid w:val="0"/>
              <w:jc w:val="center"/>
              <w:rPr>
                <w:rStyle w:val="spelle"/>
                <w:rFonts w:ascii="Times New Roman" w:hAnsi="Times New Roman" w:cs="Times New Roman"/>
                <w:iCs/>
                <w:color w:val="000000"/>
                <w:szCs w:val="20"/>
              </w:rPr>
            </w:pPr>
            <w:r w:rsidRPr="00690E83">
              <w:rPr>
                <w:rStyle w:val="spelle"/>
                <w:rFonts w:ascii="Times New Roman" w:hAnsi="Times New Roman" w:cs="Times New Roman"/>
                <w:iCs/>
                <w:color w:val="000000"/>
                <w:szCs w:val="20"/>
              </w:rPr>
              <w:t>усього</w:t>
            </w:r>
          </w:p>
        </w:tc>
        <w:tc>
          <w:tcPr>
            <w:tcW w:w="1475" w:type="dxa"/>
            <w:tcBorders>
              <w:top w:val="nil"/>
              <w:left w:val="single" w:sz="8" w:space="0" w:color="000000"/>
              <w:bottom w:val="single" w:sz="8" w:space="0" w:color="000000"/>
              <w:right w:val="nil"/>
            </w:tcBorders>
            <w:shd w:val="clear" w:color="auto" w:fill="FFFFFF"/>
            <w:vAlign w:val="center"/>
            <w:hideMark/>
          </w:tcPr>
          <w:p w14:paraId="1EBF27A8" w14:textId="77777777" w:rsidR="009434FC" w:rsidRPr="00690E83" w:rsidRDefault="009434FC">
            <w:pPr>
              <w:snapToGrid w:val="0"/>
              <w:jc w:val="center"/>
              <w:rPr>
                <w:rStyle w:val="grame"/>
                <w:rFonts w:ascii="Times New Roman" w:hAnsi="Times New Roman" w:cs="Times New Roman"/>
                <w:iCs/>
                <w:szCs w:val="20"/>
              </w:rPr>
            </w:pPr>
            <w:r w:rsidRPr="00690E83">
              <w:rPr>
                <w:rStyle w:val="spelle"/>
                <w:rFonts w:ascii="Times New Roman" w:hAnsi="Times New Roman" w:cs="Times New Roman"/>
                <w:iCs/>
                <w:color w:val="000000"/>
                <w:szCs w:val="20"/>
              </w:rPr>
              <w:t xml:space="preserve">Загальний </w:t>
            </w:r>
            <w:r w:rsidRPr="00690E83">
              <w:rPr>
                <w:rFonts w:ascii="Times New Roman" w:hAnsi="Times New Roman" w:cs="Times New Roman"/>
                <w:iCs/>
                <w:color w:val="000000"/>
                <w:szCs w:val="20"/>
              </w:rPr>
              <w:t>фонд</w:t>
            </w:r>
          </w:p>
        </w:tc>
        <w:tc>
          <w:tcPr>
            <w:tcW w:w="1413" w:type="dxa"/>
            <w:tcBorders>
              <w:top w:val="nil"/>
              <w:left w:val="single" w:sz="8" w:space="0" w:color="000000"/>
              <w:bottom w:val="single" w:sz="8" w:space="0" w:color="000000"/>
              <w:right w:val="nil"/>
            </w:tcBorders>
            <w:shd w:val="clear" w:color="auto" w:fill="FFFFFF"/>
            <w:vAlign w:val="center"/>
            <w:hideMark/>
          </w:tcPr>
          <w:p w14:paraId="2661207D" w14:textId="77777777" w:rsidR="009434FC" w:rsidRPr="00690E83" w:rsidRDefault="009434FC">
            <w:pPr>
              <w:snapToGrid w:val="0"/>
              <w:jc w:val="center"/>
              <w:rPr>
                <w:rFonts w:ascii="Times New Roman" w:hAnsi="Times New Roman" w:cs="Times New Roman"/>
                <w:iCs/>
                <w:szCs w:val="20"/>
              </w:rPr>
            </w:pPr>
            <w:r w:rsidRPr="00690E83">
              <w:rPr>
                <w:rStyle w:val="grame"/>
                <w:rFonts w:ascii="Times New Roman" w:hAnsi="Times New Roman" w:cs="Times New Roman"/>
                <w:iCs/>
                <w:color w:val="000000"/>
                <w:szCs w:val="20"/>
              </w:rPr>
              <w:t>Спец</w:t>
            </w:r>
            <w:r w:rsidRPr="00690E83">
              <w:rPr>
                <w:rStyle w:val="spelle"/>
                <w:rFonts w:ascii="Times New Roman" w:hAnsi="Times New Roman" w:cs="Times New Roman"/>
                <w:iCs/>
                <w:color w:val="000000"/>
                <w:szCs w:val="20"/>
              </w:rPr>
              <w:t xml:space="preserve">іальний </w:t>
            </w:r>
            <w:r w:rsidRPr="00690E83">
              <w:rPr>
                <w:rFonts w:ascii="Times New Roman" w:hAnsi="Times New Roman" w:cs="Times New Roman"/>
                <w:iCs/>
                <w:color w:val="000000"/>
                <w:szCs w:val="20"/>
              </w:rPr>
              <w:t>фонд</w:t>
            </w:r>
          </w:p>
        </w:tc>
        <w:tc>
          <w:tcPr>
            <w:tcW w:w="1657" w:type="dxa"/>
            <w:tcBorders>
              <w:top w:val="nil"/>
              <w:left w:val="single" w:sz="8" w:space="0" w:color="000000"/>
              <w:bottom w:val="single" w:sz="8" w:space="0" w:color="000000"/>
              <w:right w:val="single" w:sz="8" w:space="0" w:color="000000"/>
            </w:tcBorders>
            <w:shd w:val="clear" w:color="auto" w:fill="FFFFFF"/>
            <w:vAlign w:val="center"/>
            <w:hideMark/>
          </w:tcPr>
          <w:p w14:paraId="772827AF" w14:textId="77777777" w:rsidR="009434FC" w:rsidRPr="00690E83" w:rsidRDefault="009434FC">
            <w:pPr>
              <w:snapToGrid w:val="0"/>
              <w:jc w:val="center"/>
              <w:rPr>
                <w:rFonts w:ascii="Times New Roman" w:hAnsi="Times New Roman" w:cs="Times New Roman"/>
                <w:iCs/>
                <w:szCs w:val="20"/>
              </w:rPr>
            </w:pPr>
            <w:r w:rsidRPr="00690E83">
              <w:rPr>
                <w:rFonts w:ascii="Times New Roman" w:hAnsi="Times New Roman" w:cs="Times New Roman"/>
                <w:iCs/>
                <w:szCs w:val="20"/>
              </w:rPr>
              <w:t>%</w:t>
            </w:r>
          </w:p>
        </w:tc>
      </w:tr>
      <w:tr w:rsidR="009434FC" w:rsidRPr="00690E83" w14:paraId="4762386E" w14:textId="77777777" w:rsidTr="009434FC">
        <w:trPr>
          <w:cantSplit/>
          <w:trHeight w:val="293"/>
        </w:trPr>
        <w:tc>
          <w:tcPr>
            <w:tcW w:w="805" w:type="dxa"/>
            <w:tcBorders>
              <w:top w:val="nil"/>
              <w:left w:val="single" w:sz="8" w:space="0" w:color="000000"/>
              <w:bottom w:val="single" w:sz="8" w:space="0" w:color="000000"/>
              <w:right w:val="nil"/>
            </w:tcBorders>
            <w:shd w:val="clear" w:color="auto" w:fill="FFFFFF"/>
            <w:vAlign w:val="center"/>
          </w:tcPr>
          <w:p w14:paraId="16ADBDFE" w14:textId="77777777" w:rsidR="009434FC" w:rsidRPr="00690E83" w:rsidRDefault="009434FC">
            <w:pPr>
              <w:snapToGrid w:val="0"/>
              <w:jc w:val="center"/>
              <w:rPr>
                <w:rFonts w:ascii="Times New Roman" w:hAnsi="Times New Roman" w:cs="Times New Roman"/>
              </w:rPr>
            </w:pPr>
          </w:p>
        </w:tc>
        <w:tc>
          <w:tcPr>
            <w:tcW w:w="1471" w:type="dxa"/>
            <w:tcBorders>
              <w:top w:val="nil"/>
              <w:left w:val="single" w:sz="8" w:space="0" w:color="000000"/>
              <w:bottom w:val="single" w:sz="8" w:space="0" w:color="000000"/>
              <w:right w:val="nil"/>
            </w:tcBorders>
            <w:shd w:val="clear" w:color="auto" w:fill="FFFFFF"/>
            <w:vAlign w:val="center"/>
          </w:tcPr>
          <w:p w14:paraId="225E7106" w14:textId="77777777" w:rsidR="009434FC" w:rsidRPr="00690E83" w:rsidRDefault="009434FC" w:rsidP="009434FC">
            <w:pPr>
              <w:pStyle w:val="2"/>
              <w:numPr>
                <w:ilvl w:val="1"/>
                <w:numId w:val="9"/>
              </w:numPr>
              <w:tabs>
                <w:tab w:val="clear" w:pos="0"/>
              </w:tabs>
              <w:snapToGrid w:val="0"/>
              <w:ind w:left="0" w:firstLine="0"/>
              <w:rPr>
                <w:rFonts w:ascii="Times New Roman" w:eastAsia="NSimSun" w:hAnsi="Times New Roman" w:cs="Times New Roman"/>
                <w:color w:val="000000"/>
                <w:sz w:val="24"/>
              </w:rPr>
            </w:pPr>
          </w:p>
        </w:tc>
        <w:tc>
          <w:tcPr>
            <w:tcW w:w="1813" w:type="dxa"/>
            <w:tcBorders>
              <w:top w:val="nil"/>
              <w:left w:val="single" w:sz="8" w:space="0" w:color="000000"/>
              <w:bottom w:val="single" w:sz="8" w:space="0" w:color="000000"/>
              <w:right w:val="nil"/>
            </w:tcBorders>
            <w:shd w:val="clear" w:color="auto" w:fill="FFFFFF"/>
            <w:vAlign w:val="center"/>
          </w:tcPr>
          <w:p w14:paraId="1C22AC0E" w14:textId="77777777" w:rsidR="009434FC" w:rsidRPr="00690E83" w:rsidRDefault="009434FC">
            <w:pPr>
              <w:snapToGrid w:val="0"/>
              <w:jc w:val="center"/>
              <w:rPr>
                <w:rFonts w:ascii="Times New Roman" w:eastAsia="NSimSun" w:hAnsi="Times New Roman" w:cs="Times New Roman"/>
                <w:color w:val="000000"/>
                <w:sz w:val="24"/>
              </w:rPr>
            </w:pPr>
          </w:p>
        </w:tc>
        <w:tc>
          <w:tcPr>
            <w:tcW w:w="1362" w:type="dxa"/>
            <w:tcBorders>
              <w:top w:val="nil"/>
              <w:left w:val="single" w:sz="8" w:space="0" w:color="000000"/>
              <w:bottom w:val="single" w:sz="8" w:space="0" w:color="000000"/>
              <w:right w:val="nil"/>
            </w:tcBorders>
            <w:shd w:val="clear" w:color="auto" w:fill="FFFFFF"/>
            <w:vAlign w:val="center"/>
          </w:tcPr>
          <w:p w14:paraId="792F4363" w14:textId="77777777" w:rsidR="009434FC" w:rsidRPr="00690E83" w:rsidRDefault="009434FC">
            <w:pPr>
              <w:snapToGrid w:val="0"/>
              <w:jc w:val="center"/>
              <w:rPr>
                <w:rFonts w:ascii="Times New Roman" w:hAnsi="Times New Roman" w:cs="Times New Roman"/>
                <w:color w:val="000000"/>
              </w:rPr>
            </w:pPr>
          </w:p>
        </w:tc>
        <w:tc>
          <w:tcPr>
            <w:tcW w:w="1875" w:type="dxa"/>
            <w:tcBorders>
              <w:top w:val="nil"/>
              <w:left w:val="single" w:sz="8" w:space="0" w:color="000000"/>
              <w:bottom w:val="single" w:sz="8" w:space="0" w:color="000000"/>
              <w:right w:val="nil"/>
            </w:tcBorders>
            <w:shd w:val="clear" w:color="auto" w:fill="FFFFFF"/>
            <w:vAlign w:val="center"/>
          </w:tcPr>
          <w:p w14:paraId="253936E9" w14:textId="77777777" w:rsidR="009434FC" w:rsidRPr="00690E83" w:rsidRDefault="009434FC">
            <w:pPr>
              <w:snapToGrid w:val="0"/>
              <w:jc w:val="center"/>
              <w:rPr>
                <w:rFonts w:ascii="Times New Roman" w:hAnsi="Times New Roman" w:cs="Times New Roman"/>
                <w:color w:val="000000"/>
              </w:rPr>
            </w:pPr>
          </w:p>
        </w:tc>
        <w:tc>
          <w:tcPr>
            <w:tcW w:w="1700" w:type="dxa"/>
            <w:tcBorders>
              <w:top w:val="nil"/>
              <w:left w:val="single" w:sz="8" w:space="0" w:color="000000"/>
              <w:bottom w:val="single" w:sz="8" w:space="0" w:color="000000"/>
              <w:right w:val="nil"/>
            </w:tcBorders>
            <w:shd w:val="clear" w:color="auto" w:fill="FFFFFF"/>
            <w:vAlign w:val="center"/>
          </w:tcPr>
          <w:p w14:paraId="1EFC4B8F" w14:textId="77777777" w:rsidR="009434FC" w:rsidRPr="00690E83" w:rsidRDefault="009434FC">
            <w:pPr>
              <w:snapToGrid w:val="0"/>
              <w:jc w:val="center"/>
              <w:rPr>
                <w:rFonts w:ascii="Times New Roman" w:hAnsi="Times New Roman" w:cs="Times New Roman"/>
                <w:color w:val="000000"/>
              </w:rPr>
            </w:pPr>
          </w:p>
        </w:tc>
        <w:tc>
          <w:tcPr>
            <w:tcW w:w="1475" w:type="dxa"/>
            <w:tcBorders>
              <w:top w:val="nil"/>
              <w:left w:val="single" w:sz="8" w:space="0" w:color="000000"/>
              <w:bottom w:val="single" w:sz="8" w:space="0" w:color="000000"/>
              <w:right w:val="nil"/>
            </w:tcBorders>
            <w:shd w:val="clear" w:color="auto" w:fill="FFFFFF"/>
            <w:vAlign w:val="center"/>
          </w:tcPr>
          <w:p w14:paraId="4FEB684B" w14:textId="77777777" w:rsidR="009434FC" w:rsidRPr="00690E83" w:rsidRDefault="009434FC">
            <w:pPr>
              <w:snapToGrid w:val="0"/>
              <w:jc w:val="center"/>
              <w:rPr>
                <w:rFonts w:ascii="Times New Roman" w:hAnsi="Times New Roman" w:cs="Times New Roman"/>
                <w:color w:val="000000"/>
              </w:rPr>
            </w:pPr>
          </w:p>
        </w:tc>
        <w:tc>
          <w:tcPr>
            <w:tcW w:w="1475" w:type="dxa"/>
            <w:tcBorders>
              <w:top w:val="nil"/>
              <w:left w:val="single" w:sz="8" w:space="0" w:color="000000"/>
              <w:bottom w:val="single" w:sz="8" w:space="0" w:color="000000"/>
              <w:right w:val="nil"/>
            </w:tcBorders>
            <w:shd w:val="clear" w:color="auto" w:fill="FFFFFF"/>
            <w:vAlign w:val="center"/>
          </w:tcPr>
          <w:p w14:paraId="150CD9B1" w14:textId="77777777" w:rsidR="009434FC" w:rsidRPr="00690E83" w:rsidRDefault="009434FC">
            <w:pPr>
              <w:snapToGrid w:val="0"/>
              <w:jc w:val="center"/>
              <w:rPr>
                <w:rFonts w:ascii="Times New Roman" w:hAnsi="Times New Roman" w:cs="Times New Roman"/>
                <w:color w:val="000000"/>
              </w:rPr>
            </w:pPr>
          </w:p>
        </w:tc>
        <w:tc>
          <w:tcPr>
            <w:tcW w:w="1413" w:type="dxa"/>
            <w:tcBorders>
              <w:top w:val="nil"/>
              <w:left w:val="single" w:sz="8" w:space="0" w:color="000000"/>
              <w:bottom w:val="single" w:sz="8" w:space="0" w:color="000000"/>
              <w:right w:val="nil"/>
            </w:tcBorders>
            <w:shd w:val="clear" w:color="auto" w:fill="FFFFFF"/>
            <w:vAlign w:val="center"/>
          </w:tcPr>
          <w:p w14:paraId="290829FA" w14:textId="77777777" w:rsidR="009434FC" w:rsidRPr="00690E83" w:rsidRDefault="009434FC">
            <w:pPr>
              <w:snapToGrid w:val="0"/>
              <w:jc w:val="center"/>
              <w:rPr>
                <w:rFonts w:ascii="Times New Roman" w:hAnsi="Times New Roman" w:cs="Times New Roman"/>
                <w:color w:val="000000"/>
              </w:rPr>
            </w:pPr>
          </w:p>
        </w:tc>
        <w:tc>
          <w:tcPr>
            <w:tcW w:w="1657" w:type="dxa"/>
            <w:tcBorders>
              <w:top w:val="nil"/>
              <w:left w:val="single" w:sz="8" w:space="0" w:color="000000"/>
              <w:bottom w:val="single" w:sz="8" w:space="0" w:color="000000"/>
              <w:right w:val="single" w:sz="8" w:space="0" w:color="000000"/>
            </w:tcBorders>
            <w:shd w:val="clear" w:color="auto" w:fill="FFFFFF"/>
            <w:vAlign w:val="center"/>
          </w:tcPr>
          <w:p w14:paraId="393F2B05" w14:textId="77777777" w:rsidR="009434FC" w:rsidRPr="00690E83" w:rsidRDefault="009434FC">
            <w:pPr>
              <w:snapToGrid w:val="0"/>
              <w:jc w:val="center"/>
              <w:rPr>
                <w:rFonts w:ascii="Times New Roman" w:hAnsi="Times New Roman" w:cs="Times New Roman"/>
              </w:rPr>
            </w:pPr>
          </w:p>
        </w:tc>
      </w:tr>
    </w:tbl>
    <w:p w14:paraId="1E1BB718" w14:textId="77777777" w:rsidR="009434FC" w:rsidRPr="00690E83" w:rsidRDefault="009434FC" w:rsidP="009434FC">
      <w:pPr>
        <w:rPr>
          <w:rFonts w:ascii="Times New Roman" w:hAnsi="Times New Roman" w:cs="Times New Roman"/>
          <w:kern w:val="2"/>
          <w:sz w:val="28"/>
          <w:szCs w:val="28"/>
          <w:lang w:eastAsia="zh-CN" w:bidi="hi-IN"/>
        </w:rPr>
      </w:pPr>
    </w:p>
    <w:p w14:paraId="4B372BAD" w14:textId="775CBA6D" w:rsidR="00915A2C" w:rsidRPr="00915A2C" w:rsidRDefault="00681611" w:rsidP="00915A2C">
      <w:pPr>
        <w:widowControl w:val="0"/>
        <w:suppressAutoHyphens/>
        <w:spacing w:line="240" w:lineRule="auto"/>
        <w:rPr>
          <w:rFonts w:ascii="Times New Roman" w:eastAsia="WenQuanYi Micro Hei" w:hAnsi="Times New Roman" w:cs="Times New Roman"/>
          <w:kern w:val="1"/>
          <w:sz w:val="28"/>
          <w:szCs w:val="28"/>
          <w:lang w:eastAsia="zh-CN" w:bidi="hi-IN"/>
        </w:rPr>
      </w:pPr>
      <w:r>
        <w:rPr>
          <w:rFonts w:ascii="Times New Roman" w:eastAsia="WenQuanYi Micro Hei" w:hAnsi="Times New Roman" w:cs="Times New Roman"/>
          <w:b/>
          <w:bCs/>
          <w:kern w:val="1"/>
          <w:sz w:val="28"/>
          <w:szCs w:val="28"/>
          <w:lang w:eastAsia="zh-CN" w:bidi="hi-IN"/>
        </w:rPr>
        <w:t xml:space="preserve">                           </w:t>
      </w:r>
      <w:r w:rsidRPr="002079B5">
        <w:rPr>
          <w:rFonts w:ascii="Times New Roman" w:eastAsia="WenQuanYi Micro Hei" w:hAnsi="Times New Roman" w:cs="Times New Roman"/>
          <w:b/>
          <w:bCs/>
          <w:kern w:val="1"/>
          <w:sz w:val="28"/>
          <w:szCs w:val="28"/>
          <w:lang w:eastAsia="zh-CN" w:bidi="hi-IN"/>
        </w:rPr>
        <w:t>Секретар сільської ради</w:t>
      </w:r>
      <w:r w:rsidRPr="002079B5">
        <w:rPr>
          <w:rFonts w:ascii="Times New Roman" w:eastAsia="WenQuanYi Micro Hei" w:hAnsi="Times New Roman" w:cs="Times New Roman"/>
          <w:b/>
          <w:bCs/>
          <w:kern w:val="1"/>
          <w:sz w:val="28"/>
          <w:szCs w:val="28"/>
          <w:lang w:eastAsia="zh-CN" w:bidi="hi-IN"/>
        </w:rPr>
        <w:tab/>
      </w:r>
      <w:r w:rsidRPr="002079B5">
        <w:rPr>
          <w:rFonts w:ascii="Times New Roman" w:eastAsia="WenQuanYi Micro Hei" w:hAnsi="Times New Roman" w:cs="Times New Roman"/>
          <w:b/>
          <w:bCs/>
          <w:kern w:val="1"/>
          <w:sz w:val="28"/>
          <w:szCs w:val="28"/>
          <w:lang w:eastAsia="zh-CN" w:bidi="hi-IN"/>
        </w:rPr>
        <w:tab/>
      </w:r>
      <w:r w:rsidRPr="002079B5">
        <w:rPr>
          <w:rFonts w:ascii="Times New Roman" w:eastAsia="WenQuanYi Micro Hei" w:hAnsi="Times New Roman" w:cs="Times New Roman"/>
          <w:b/>
          <w:bCs/>
          <w:kern w:val="1"/>
          <w:sz w:val="28"/>
          <w:szCs w:val="28"/>
          <w:lang w:eastAsia="zh-CN" w:bidi="hi-IN"/>
        </w:rPr>
        <w:tab/>
      </w:r>
      <w:r w:rsidRPr="002079B5">
        <w:rPr>
          <w:rFonts w:ascii="Times New Roman" w:eastAsia="WenQuanYi Micro Hei" w:hAnsi="Times New Roman" w:cs="Times New Roman"/>
          <w:b/>
          <w:bCs/>
          <w:kern w:val="1"/>
          <w:sz w:val="28"/>
          <w:szCs w:val="28"/>
          <w:lang w:eastAsia="zh-CN" w:bidi="hi-IN"/>
        </w:rPr>
        <w:tab/>
      </w:r>
      <w:r w:rsidRPr="002079B5">
        <w:rPr>
          <w:rFonts w:ascii="Times New Roman" w:eastAsia="WenQuanYi Micro Hei" w:hAnsi="Times New Roman" w:cs="Times New Roman"/>
          <w:b/>
          <w:bCs/>
          <w:kern w:val="1"/>
          <w:sz w:val="28"/>
          <w:szCs w:val="28"/>
          <w:lang w:eastAsia="zh-CN" w:bidi="hi-IN"/>
        </w:rPr>
        <w:tab/>
      </w:r>
      <w:r w:rsidRPr="002079B5">
        <w:rPr>
          <w:rFonts w:ascii="Times New Roman" w:eastAsia="WenQuanYi Micro Hei" w:hAnsi="Times New Roman" w:cs="Times New Roman"/>
          <w:b/>
          <w:bCs/>
          <w:kern w:val="1"/>
          <w:sz w:val="28"/>
          <w:szCs w:val="28"/>
          <w:lang w:eastAsia="zh-CN" w:bidi="hi-IN"/>
        </w:rPr>
        <w:tab/>
      </w:r>
      <w:r w:rsidRPr="002079B5">
        <w:rPr>
          <w:rFonts w:ascii="Times New Roman" w:eastAsia="WenQuanYi Micro Hei" w:hAnsi="Times New Roman" w:cs="Times New Roman"/>
          <w:b/>
          <w:bCs/>
          <w:kern w:val="1"/>
          <w:sz w:val="28"/>
          <w:szCs w:val="28"/>
          <w:lang w:eastAsia="zh-CN" w:bidi="hi-IN"/>
        </w:rPr>
        <w:tab/>
      </w:r>
      <w:r w:rsidRPr="002079B5">
        <w:rPr>
          <w:rFonts w:ascii="Times New Roman" w:eastAsia="WenQuanYi Micro Hei" w:hAnsi="Times New Roman" w:cs="Times New Roman"/>
          <w:b/>
          <w:bCs/>
          <w:kern w:val="1"/>
          <w:sz w:val="28"/>
          <w:szCs w:val="28"/>
          <w:lang w:eastAsia="zh-CN" w:bidi="hi-IN"/>
        </w:rPr>
        <w:tab/>
      </w:r>
      <w:r>
        <w:rPr>
          <w:rFonts w:ascii="Times New Roman" w:eastAsia="WenQuanYi Micro Hei" w:hAnsi="Times New Roman" w:cs="Times New Roman"/>
          <w:b/>
          <w:bCs/>
          <w:kern w:val="1"/>
          <w:sz w:val="28"/>
          <w:szCs w:val="28"/>
          <w:lang w:eastAsia="zh-CN" w:bidi="hi-IN"/>
        </w:rPr>
        <w:t xml:space="preserve">      </w:t>
      </w:r>
      <w:r w:rsidRPr="002079B5">
        <w:rPr>
          <w:rFonts w:ascii="Times New Roman" w:eastAsia="WenQuanYi Micro Hei" w:hAnsi="Times New Roman" w:cs="Times New Roman"/>
          <w:b/>
          <w:bCs/>
          <w:kern w:val="1"/>
          <w:sz w:val="28"/>
          <w:szCs w:val="28"/>
          <w:lang w:eastAsia="zh-CN" w:bidi="hi-IN"/>
        </w:rPr>
        <w:t>Аліна ШАТОХІНА</w:t>
      </w:r>
    </w:p>
    <w:p w14:paraId="252F4634" w14:textId="56EC8856" w:rsidR="009434FC" w:rsidRPr="009434FC" w:rsidRDefault="009434FC" w:rsidP="00915A2C">
      <w:pPr>
        <w:rPr>
          <w:rFonts w:ascii="Times New Roman" w:hAnsi="Times New Roman" w:cs="Times New Roman"/>
          <w:sz w:val="28"/>
          <w:szCs w:val="28"/>
        </w:rPr>
      </w:pPr>
    </w:p>
    <w:sectPr w:rsidR="009434FC" w:rsidRPr="009434FC" w:rsidSect="006D203C">
      <w:pgSz w:w="16838" w:h="11906" w:orient="landscape"/>
      <w:pgMar w:top="709" w:right="1134" w:bottom="851" w:left="1134" w:header="709"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6A0A9" w14:textId="77777777" w:rsidR="006D203C" w:rsidRDefault="006D203C" w:rsidP="005940B2">
      <w:pPr>
        <w:spacing w:line="240" w:lineRule="auto"/>
      </w:pPr>
      <w:r>
        <w:separator/>
      </w:r>
    </w:p>
  </w:endnote>
  <w:endnote w:type="continuationSeparator" w:id="0">
    <w:p w14:paraId="6ECCDE23" w14:textId="77777777" w:rsidR="006D203C" w:rsidRDefault="006D203C" w:rsidP="005940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WenQuanYi Micro Hei">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iberation Sans">
    <w:altName w:val="Times New Roman"/>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E089C" w14:textId="77777777" w:rsidR="006D203C" w:rsidRDefault="006D203C" w:rsidP="005940B2">
      <w:pPr>
        <w:spacing w:line="240" w:lineRule="auto"/>
      </w:pPr>
      <w:r>
        <w:separator/>
      </w:r>
    </w:p>
  </w:footnote>
  <w:footnote w:type="continuationSeparator" w:id="0">
    <w:p w14:paraId="07B6F9EC" w14:textId="77777777" w:rsidR="006D203C" w:rsidRDefault="006D203C" w:rsidP="005940B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835170"/>
      <w:docPartObj>
        <w:docPartGallery w:val="Page Numbers (Top of Page)"/>
        <w:docPartUnique/>
      </w:docPartObj>
    </w:sdtPr>
    <w:sdtEndPr/>
    <w:sdtContent>
      <w:p w14:paraId="57354B01" w14:textId="77A143AD" w:rsidR="005940B2" w:rsidRDefault="005940B2">
        <w:pPr>
          <w:pStyle w:val="ab"/>
          <w:jc w:val="right"/>
        </w:pPr>
        <w:r>
          <w:fldChar w:fldCharType="begin"/>
        </w:r>
        <w:r>
          <w:instrText>PAGE   \* MERGEFORMAT</w:instrText>
        </w:r>
        <w:r>
          <w:fldChar w:fldCharType="separate"/>
        </w:r>
        <w:r>
          <w:t>2</w:t>
        </w:r>
        <w:r>
          <w:fldChar w:fldCharType="end"/>
        </w:r>
      </w:p>
    </w:sdtContent>
  </w:sdt>
  <w:p w14:paraId="0B73D573" w14:textId="77777777" w:rsidR="005940B2" w:rsidRDefault="005940B2">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none"/>
      <w:suff w:val="nothing"/>
      <w:lvlText w:val=""/>
      <w:lvlJc w:val="left"/>
      <w:pPr>
        <w:tabs>
          <w:tab w:val="num" w:pos="0"/>
        </w:tabs>
        <w:ind w:left="432" w:hanging="432"/>
      </w:pPr>
      <w:rPr>
        <w:lang w:val="uk-U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7876C8C"/>
    <w:multiLevelType w:val="hybridMultilevel"/>
    <w:tmpl w:val="F2B6CD62"/>
    <w:lvl w:ilvl="0" w:tplc="C2D4E2BC">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15:restartNumberingAfterBreak="0">
    <w:nsid w:val="13694786"/>
    <w:multiLevelType w:val="multilevel"/>
    <w:tmpl w:val="4E9C2A9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15:restartNumberingAfterBreak="0">
    <w:nsid w:val="30B36CC5"/>
    <w:multiLevelType w:val="multilevel"/>
    <w:tmpl w:val="316434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70E4597"/>
    <w:multiLevelType w:val="multilevel"/>
    <w:tmpl w:val="EA7C4BE0"/>
    <w:lvl w:ilvl="0">
      <w:start w:val="3"/>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43DF0D96"/>
    <w:multiLevelType w:val="multilevel"/>
    <w:tmpl w:val="E7E268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4B3317B2"/>
    <w:multiLevelType w:val="multilevel"/>
    <w:tmpl w:val="6D1E7026"/>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7" w15:restartNumberingAfterBreak="0">
    <w:nsid w:val="52BA6FC8"/>
    <w:multiLevelType w:val="multilevel"/>
    <w:tmpl w:val="44664952"/>
    <w:lvl w:ilvl="0">
      <w:start w:val="3"/>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6A313060"/>
    <w:multiLevelType w:val="multilevel"/>
    <w:tmpl w:val="15C6CD4E"/>
    <w:lvl w:ilvl="0">
      <w:start w:val="1"/>
      <w:numFmt w:val="none"/>
      <w:suff w:val="nothing"/>
      <w:lvlText w:val=""/>
      <w:lvlJc w:val="left"/>
      <w:pPr>
        <w:ind w:left="432" w:hanging="432"/>
      </w:pPr>
      <w:rPr>
        <w:sz w:val="28"/>
        <w:szCs w:val="28"/>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6"/>
  </w:num>
  <w:num w:numId="2">
    <w:abstractNumId w:val="8"/>
  </w:num>
  <w:num w:numId="3">
    <w:abstractNumId w:val="7"/>
  </w:num>
  <w:num w:numId="4">
    <w:abstractNumId w:val="3"/>
  </w:num>
  <w:num w:numId="5">
    <w:abstractNumId w:val="5"/>
  </w:num>
  <w:num w:numId="6">
    <w:abstractNumId w:val="1"/>
  </w:num>
  <w:num w:numId="7">
    <w:abstractNumId w:val="4"/>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1CA"/>
    <w:rsid w:val="00031524"/>
    <w:rsid w:val="000D066F"/>
    <w:rsid w:val="001301D5"/>
    <w:rsid w:val="00162195"/>
    <w:rsid w:val="001657B7"/>
    <w:rsid w:val="001B4299"/>
    <w:rsid w:val="001E3CD0"/>
    <w:rsid w:val="002079B5"/>
    <w:rsid w:val="002176B9"/>
    <w:rsid w:val="00245C9D"/>
    <w:rsid w:val="002A250D"/>
    <w:rsid w:val="00300072"/>
    <w:rsid w:val="0030665A"/>
    <w:rsid w:val="0034416D"/>
    <w:rsid w:val="003777A4"/>
    <w:rsid w:val="003B49C1"/>
    <w:rsid w:val="003C6D24"/>
    <w:rsid w:val="00406D46"/>
    <w:rsid w:val="00424EBE"/>
    <w:rsid w:val="00440505"/>
    <w:rsid w:val="004E5A5E"/>
    <w:rsid w:val="004E7A31"/>
    <w:rsid w:val="00512927"/>
    <w:rsid w:val="00513734"/>
    <w:rsid w:val="0051557E"/>
    <w:rsid w:val="005463F4"/>
    <w:rsid w:val="00562D39"/>
    <w:rsid w:val="00583BEF"/>
    <w:rsid w:val="00585E16"/>
    <w:rsid w:val="005940B2"/>
    <w:rsid w:val="005C0C96"/>
    <w:rsid w:val="00626D77"/>
    <w:rsid w:val="00636E44"/>
    <w:rsid w:val="006455CD"/>
    <w:rsid w:val="00681611"/>
    <w:rsid w:val="00682967"/>
    <w:rsid w:val="00690E83"/>
    <w:rsid w:val="006A2C6C"/>
    <w:rsid w:val="006C202D"/>
    <w:rsid w:val="006C272F"/>
    <w:rsid w:val="006D203C"/>
    <w:rsid w:val="006D78F1"/>
    <w:rsid w:val="00711E6B"/>
    <w:rsid w:val="0079678C"/>
    <w:rsid w:val="00811BFA"/>
    <w:rsid w:val="0085291C"/>
    <w:rsid w:val="00881942"/>
    <w:rsid w:val="008D3815"/>
    <w:rsid w:val="00915A2C"/>
    <w:rsid w:val="00933B2C"/>
    <w:rsid w:val="009434FC"/>
    <w:rsid w:val="009A32AC"/>
    <w:rsid w:val="009B71CA"/>
    <w:rsid w:val="009C0340"/>
    <w:rsid w:val="00A81DE6"/>
    <w:rsid w:val="00AB0327"/>
    <w:rsid w:val="00AC101D"/>
    <w:rsid w:val="00B216A4"/>
    <w:rsid w:val="00B34024"/>
    <w:rsid w:val="00B6669C"/>
    <w:rsid w:val="00B9424A"/>
    <w:rsid w:val="00BB0024"/>
    <w:rsid w:val="00BB2EAA"/>
    <w:rsid w:val="00C37372"/>
    <w:rsid w:val="00D53B26"/>
    <w:rsid w:val="00E24A17"/>
    <w:rsid w:val="00E25159"/>
    <w:rsid w:val="00E60A36"/>
    <w:rsid w:val="00E85ABC"/>
    <w:rsid w:val="00F00BAE"/>
    <w:rsid w:val="00F76694"/>
    <w:rsid w:val="00F84E28"/>
    <w:rsid w:val="00F96D60"/>
    <w:rsid w:val="00FA5866"/>
    <w:rsid w:val="00FD668B"/>
    <w:rsid w:val="00FF767B"/>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CCEEBEF"/>
  <w15:docId w15:val="{76659CBE-A515-4CB3-8CAC-BC0064FEB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uk-UA" w:eastAsia="en-US" w:bidi="ar-SA"/>
      </w:rPr>
    </w:rPrDefault>
    <w:pPrDefault>
      <w:pPr>
        <w:spacing w:line="25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link w:val="11"/>
    <w:qFormat/>
    <w:rsid w:val="004F5447"/>
    <w:pPr>
      <w:keepNext/>
      <w:jc w:val="center"/>
      <w:outlineLvl w:val="0"/>
    </w:pPr>
    <w:rPr>
      <w:rFonts w:ascii="Arial Black" w:hAnsi="Arial Black" w:cs="Arial Black"/>
      <w:b/>
      <w:bCs/>
      <w:sz w:val="28"/>
    </w:rPr>
  </w:style>
  <w:style w:type="paragraph" w:styleId="2">
    <w:name w:val="heading 2"/>
    <w:basedOn w:val="10"/>
    <w:link w:val="20"/>
    <w:qFormat/>
    <w:rsid w:val="004F544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вичайний1"/>
    <w:rsid w:val="004F5447"/>
    <w:pPr>
      <w:widowControl w:val="0"/>
      <w:suppressAutoHyphens/>
      <w:spacing w:line="240" w:lineRule="auto"/>
    </w:pPr>
    <w:rPr>
      <w:rFonts w:ascii="Times New Roman" w:eastAsia="Arial Unicode MS" w:hAnsi="Times New Roman" w:cs="Mangal"/>
      <w:sz w:val="24"/>
      <w:szCs w:val="24"/>
      <w:lang w:eastAsia="zh-CN" w:bidi="hi-IN"/>
    </w:rPr>
  </w:style>
  <w:style w:type="character" w:customStyle="1" w:styleId="11">
    <w:name w:val="Заголовок 1 Знак"/>
    <w:basedOn w:val="a0"/>
    <w:link w:val="1"/>
    <w:rsid w:val="004F5447"/>
    <w:rPr>
      <w:rFonts w:ascii="Arial Black" w:eastAsia="WenQuanYi Micro Hei" w:hAnsi="Arial Black" w:cs="Arial Black"/>
      <w:b/>
      <w:bCs/>
      <w:sz w:val="28"/>
      <w:szCs w:val="24"/>
      <w:lang w:eastAsia="zh-CN" w:bidi="hi-IN"/>
    </w:rPr>
  </w:style>
  <w:style w:type="character" w:customStyle="1" w:styleId="20">
    <w:name w:val="Заголовок 2 Знак"/>
    <w:basedOn w:val="a0"/>
    <w:link w:val="2"/>
    <w:rsid w:val="004F5447"/>
    <w:rPr>
      <w:rFonts w:ascii="Arial" w:eastAsia="WenQuanYi Micro Hei" w:hAnsi="Arial" w:cs="Arial"/>
      <w:b/>
      <w:bCs/>
      <w:i/>
      <w:iCs/>
      <w:sz w:val="28"/>
      <w:szCs w:val="28"/>
      <w:lang w:eastAsia="zh-CN" w:bidi="hi-IN"/>
    </w:rPr>
  </w:style>
  <w:style w:type="character" w:customStyle="1" w:styleId="spelle">
    <w:name w:val="spelle"/>
    <w:qFormat/>
    <w:rsid w:val="004F5447"/>
  </w:style>
  <w:style w:type="character" w:customStyle="1" w:styleId="grame">
    <w:name w:val="grame"/>
    <w:qFormat/>
    <w:rsid w:val="004F5447"/>
  </w:style>
  <w:style w:type="character" w:customStyle="1" w:styleId="a3">
    <w:name w:val="Текст выноски Знак"/>
    <w:basedOn w:val="a0"/>
    <w:uiPriority w:val="99"/>
    <w:semiHidden/>
    <w:rsid w:val="00DC69BD"/>
    <w:rPr>
      <w:rFonts w:ascii="Tahoma" w:eastAsia="WenQuanYi Micro Hei" w:hAnsi="Tahoma" w:cs="Mangal"/>
      <w:sz w:val="16"/>
      <w:szCs w:val="14"/>
      <w:lang w:eastAsia="zh-CN" w:bidi="hi-IN"/>
    </w:rPr>
  </w:style>
  <w:style w:type="character" w:customStyle="1" w:styleId="ListLabel1">
    <w:name w:val="ListLabel 1"/>
    <w:rPr>
      <w:rFonts w:cs="Times New Roman"/>
      <w:color w:val="1D1B11"/>
      <w:sz w:val="28"/>
      <w:szCs w:val="28"/>
      <w:lang w:val="uk-UA"/>
    </w:rPr>
  </w:style>
  <w:style w:type="character" w:customStyle="1" w:styleId="ListLabel2">
    <w:name w:val="ListLabel 2"/>
    <w:rPr>
      <w:rFonts w:eastAsia="WenQuanYi Micro Hei" w:cs="Times New Roman"/>
    </w:rPr>
  </w:style>
  <w:style w:type="character" w:customStyle="1" w:styleId="ListLabel3">
    <w:name w:val="ListLabel 3"/>
    <w:rPr>
      <w:rFonts w:cs="Courier New"/>
    </w:rPr>
  </w:style>
  <w:style w:type="paragraph" w:customStyle="1" w:styleId="12">
    <w:name w:val="Заголовок1"/>
    <w:basedOn w:val="10"/>
    <w:next w:val="13"/>
    <w:pPr>
      <w:keepNext/>
      <w:spacing w:before="240" w:after="120"/>
    </w:pPr>
    <w:rPr>
      <w:rFonts w:ascii="Liberation Sans" w:eastAsia="Microsoft YaHei" w:hAnsi="Liberation Sans"/>
      <w:sz w:val="28"/>
      <w:szCs w:val="28"/>
    </w:rPr>
  </w:style>
  <w:style w:type="paragraph" w:customStyle="1" w:styleId="13">
    <w:name w:val="Основной текст1"/>
    <w:basedOn w:val="10"/>
    <w:pPr>
      <w:spacing w:after="140" w:line="288" w:lineRule="auto"/>
    </w:pPr>
  </w:style>
  <w:style w:type="paragraph" w:styleId="a4">
    <w:name w:val="List"/>
    <w:basedOn w:val="13"/>
  </w:style>
  <w:style w:type="paragraph" w:customStyle="1" w:styleId="14">
    <w:name w:val="Название1"/>
    <w:basedOn w:val="10"/>
    <w:pPr>
      <w:suppressLineNumbers/>
      <w:spacing w:before="120" w:after="120"/>
    </w:pPr>
    <w:rPr>
      <w:i/>
      <w:iCs/>
    </w:rPr>
  </w:style>
  <w:style w:type="paragraph" w:customStyle="1" w:styleId="15">
    <w:name w:val="Указатель1"/>
    <w:basedOn w:val="10"/>
    <w:pPr>
      <w:suppressLineNumbers/>
    </w:pPr>
  </w:style>
  <w:style w:type="paragraph" w:customStyle="1" w:styleId="16">
    <w:name w:val="Основной текст1"/>
    <w:basedOn w:val="10"/>
    <w:rsid w:val="004F5447"/>
    <w:pPr>
      <w:shd w:val="clear" w:color="auto" w:fill="FFFFFF"/>
      <w:suppressAutoHyphens w:val="0"/>
      <w:spacing w:before="240" w:after="240" w:line="322" w:lineRule="exact"/>
      <w:ind w:firstLine="700"/>
      <w:jc w:val="both"/>
    </w:pPr>
    <w:rPr>
      <w:rFonts w:eastAsia="Times New Roman" w:cs="Times New Roman"/>
      <w:sz w:val="26"/>
      <w:szCs w:val="26"/>
      <w:lang w:bidi="ar-SA"/>
    </w:rPr>
  </w:style>
  <w:style w:type="paragraph" w:customStyle="1" w:styleId="rvps2">
    <w:name w:val="rvps2"/>
    <w:basedOn w:val="10"/>
    <w:rsid w:val="004F5447"/>
    <w:pPr>
      <w:widowControl/>
      <w:suppressAutoHyphens w:val="0"/>
      <w:spacing w:before="100" w:after="100"/>
    </w:pPr>
    <w:rPr>
      <w:rFonts w:eastAsia="Times New Roman" w:cs="Times New Roman"/>
      <w:lang w:val="ru-RU" w:bidi="ar-SA"/>
    </w:rPr>
  </w:style>
  <w:style w:type="paragraph" w:styleId="a5">
    <w:name w:val="Normal (Web)"/>
    <w:basedOn w:val="10"/>
    <w:uiPriority w:val="99"/>
    <w:unhideWhenUsed/>
    <w:rsid w:val="004F5447"/>
    <w:pPr>
      <w:widowControl/>
      <w:suppressAutoHyphens w:val="0"/>
      <w:spacing w:before="280" w:after="280"/>
    </w:pPr>
    <w:rPr>
      <w:rFonts w:eastAsia="Times New Roman" w:cs="Times New Roman"/>
      <w:lang w:val="ru-RU" w:eastAsia="ru-RU" w:bidi="ar-SA"/>
    </w:rPr>
  </w:style>
  <w:style w:type="paragraph" w:styleId="a6">
    <w:name w:val="Balloon Text"/>
    <w:basedOn w:val="10"/>
    <w:uiPriority w:val="99"/>
    <w:semiHidden/>
    <w:unhideWhenUsed/>
    <w:rsid w:val="00DC69BD"/>
    <w:rPr>
      <w:rFonts w:ascii="Tahoma" w:hAnsi="Tahoma"/>
      <w:sz w:val="16"/>
      <w:szCs w:val="14"/>
    </w:rPr>
  </w:style>
  <w:style w:type="paragraph" w:customStyle="1" w:styleId="a7">
    <w:name w:val="Содержимое врезки"/>
    <w:basedOn w:val="10"/>
  </w:style>
  <w:style w:type="paragraph" w:styleId="a8">
    <w:name w:val="No Spacing"/>
    <w:qFormat/>
    <w:rsid w:val="00AC101D"/>
    <w:pPr>
      <w:suppressAutoHyphens/>
      <w:spacing w:line="240" w:lineRule="auto"/>
    </w:pPr>
    <w:rPr>
      <w:rFonts w:ascii="Calibri" w:eastAsia="Calibri" w:hAnsi="Calibri" w:cs="Calibri"/>
      <w:kern w:val="1"/>
      <w:sz w:val="22"/>
      <w:lang w:val="ru-RU" w:eastAsia="zh-CN"/>
    </w:rPr>
  </w:style>
  <w:style w:type="table" w:styleId="a9">
    <w:name w:val="Table Grid"/>
    <w:basedOn w:val="a1"/>
    <w:uiPriority w:val="59"/>
    <w:rsid w:val="00FA5866"/>
    <w:pPr>
      <w:spacing w:line="240" w:lineRule="auto"/>
    </w:pPr>
    <w:rPr>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3">
    <w:name w:val="s3"/>
    <w:basedOn w:val="a0"/>
    <w:rsid w:val="002176B9"/>
  </w:style>
  <w:style w:type="character" w:customStyle="1" w:styleId="apple-converted-space">
    <w:name w:val="apple-converted-space"/>
    <w:basedOn w:val="a0"/>
    <w:rsid w:val="002176B9"/>
  </w:style>
  <w:style w:type="paragraph" w:styleId="aa">
    <w:name w:val="List Paragraph"/>
    <w:basedOn w:val="a"/>
    <w:uiPriority w:val="34"/>
    <w:qFormat/>
    <w:rsid w:val="00162195"/>
    <w:pPr>
      <w:spacing w:after="160" w:line="259" w:lineRule="auto"/>
      <w:ind w:left="720"/>
      <w:contextualSpacing/>
    </w:pPr>
    <w:rPr>
      <w:sz w:val="22"/>
    </w:rPr>
  </w:style>
  <w:style w:type="paragraph" w:styleId="ab">
    <w:name w:val="header"/>
    <w:basedOn w:val="a"/>
    <w:link w:val="ac"/>
    <w:uiPriority w:val="99"/>
    <w:unhideWhenUsed/>
    <w:rsid w:val="005940B2"/>
    <w:pPr>
      <w:tabs>
        <w:tab w:val="center" w:pos="4819"/>
        <w:tab w:val="right" w:pos="9639"/>
      </w:tabs>
      <w:spacing w:line="240" w:lineRule="auto"/>
    </w:pPr>
  </w:style>
  <w:style w:type="character" w:customStyle="1" w:styleId="ac">
    <w:name w:val="Верхній колонтитул Знак"/>
    <w:basedOn w:val="a0"/>
    <w:link w:val="ab"/>
    <w:uiPriority w:val="99"/>
    <w:rsid w:val="005940B2"/>
  </w:style>
  <w:style w:type="paragraph" w:styleId="ad">
    <w:name w:val="footer"/>
    <w:basedOn w:val="a"/>
    <w:link w:val="ae"/>
    <w:uiPriority w:val="99"/>
    <w:unhideWhenUsed/>
    <w:rsid w:val="005940B2"/>
    <w:pPr>
      <w:tabs>
        <w:tab w:val="center" w:pos="4819"/>
        <w:tab w:val="right" w:pos="9639"/>
      </w:tabs>
      <w:spacing w:line="240" w:lineRule="auto"/>
    </w:pPr>
  </w:style>
  <w:style w:type="character" w:customStyle="1" w:styleId="ae">
    <w:name w:val="Нижній колонтитул Знак"/>
    <w:basedOn w:val="a0"/>
    <w:link w:val="ad"/>
    <w:uiPriority w:val="99"/>
    <w:rsid w:val="005940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55490">
      <w:bodyDiv w:val="1"/>
      <w:marLeft w:val="0"/>
      <w:marRight w:val="0"/>
      <w:marTop w:val="0"/>
      <w:marBottom w:val="0"/>
      <w:divBdr>
        <w:top w:val="none" w:sz="0" w:space="0" w:color="auto"/>
        <w:left w:val="none" w:sz="0" w:space="0" w:color="auto"/>
        <w:bottom w:val="none" w:sz="0" w:space="0" w:color="auto"/>
        <w:right w:val="none" w:sz="0" w:space="0" w:color="auto"/>
      </w:divBdr>
    </w:div>
    <w:div w:id="311370686">
      <w:bodyDiv w:val="1"/>
      <w:marLeft w:val="0"/>
      <w:marRight w:val="0"/>
      <w:marTop w:val="0"/>
      <w:marBottom w:val="0"/>
      <w:divBdr>
        <w:top w:val="none" w:sz="0" w:space="0" w:color="auto"/>
        <w:left w:val="none" w:sz="0" w:space="0" w:color="auto"/>
        <w:bottom w:val="none" w:sz="0" w:space="0" w:color="auto"/>
        <w:right w:val="none" w:sz="0" w:space="0" w:color="auto"/>
      </w:divBdr>
    </w:div>
    <w:div w:id="17442582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1995</Words>
  <Characters>11372</Characters>
  <Application>Microsoft Office Word</Application>
  <DocSecurity>0</DocSecurity>
  <Lines>94</Lines>
  <Paragraphs>26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virtual1070</cp:lastModifiedBy>
  <cp:revision>4</cp:revision>
  <cp:lastPrinted>2024-02-14T14:31:00Z</cp:lastPrinted>
  <dcterms:created xsi:type="dcterms:W3CDTF">2024-02-21T11:18:00Z</dcterms:created>
  <dcterms:modified xsi:type="dcterms:W3CDTF">2024-02-26T11:25:00Z</dcterms:modified>
  <dc:language>ru-RU</dc:language>
</cp:coreProperties>
</file>