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DC" w:rsidRDefault="00172BDC" w:rsidP="00172BDC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092" r:id="rId5"/>
        </w:object>
      </w:r>
    </w:p>
    <w:p w:rsidR="00172BDC" w:rsidRDefault="00172BDC" w:rsidP="00172BDC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172BDC" w:rsidRDefault="00172BDC" w:rsidP="00172BDC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172BDC" w:rsidRDefault="00172BDC" w:rsidP="00172BDC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172BDC" w:rsidRDefault="00172BDC" w:rsidP="00172BDC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172BDC" w:rsidRDefault="00172BDC" w:rsidP="00172BDC"/>
    <w:p w:rsidR="00172BDC" w:rsidRDefault="00172BDC" w:rsidP="00172BDC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72BDC" w:rsidRDefault="00172BDC" w:rsidP="00172BD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172BDC" w:rsidTr="00997C64">
        <w:tc>
          <w:tcPr>
            <w:tcW w:w="4860" w:type="dxa"/>
            <w:shd w:val="clear" w:color="auto" w:fill="auto"/>
          </w:tcPr>
          <w:p w:rsidR="00172BDC" w:rsidRDefault="00172BDC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1542</w:t>
            </w:r>
          </w:p>
        </w:tc>
        <w:tc>
          <w:tcPr>
            <w:tcW w:w="4860" w:type="dxa"/>
            <w:shd w:val="clear" w:color="auto" w:fill="auto"/>
          </w:tcPr>
          <w:p w:rsidR="00172BDC" w:rsidRDefault="00172BDC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72BDC" w:rsidRDefault="00172BDC" w:rsidP="00172BDC">
      <w:pPr>
        <w:ind w:right="4778"/>
        <w:jc w:val="both"/>
        <w:rPr>
          <w:b/>
          <w:sz w:val="28"/>
          <w:szCs w:val="28"/>
        </w:rPr>
      </w:pPr>
    </w:p>
    <w:p w:rsidR="00172BDC" w:rsidRDefault="00172BDC" w:rsidP="00172BDC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Іляш</w:t>
      </w:r>
      <w:proofErr w:type="spellEnd"/>
      <w:r>
        <w:rPr>
          <w:b/>
          <w:sz w:val="28"/>
          <w:szCs w:val="28"/>
        </w:rPr>
        <w:t xml:space="preserve"> Ганни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м. Ужгород, вул. Грушевського, 39 кв. 40.     </w:t>
      </w:r>
    </w:p>
    <w:p w:rsidR="00172BDC" w:rsidRDefault="00172BDC" w:rsidP="00172BDC">
      <w:pPr>
        <w:ind w:right="4818"/>
        <w:jc w:val="both"/>
        <w:rPr>
          <w:b/>
          <w:sz w:val="28"/>
          <w:szCs w:val="28"/>
        </w:rPr>
      </w:pPr>
    </w:p>
    <w:p w:rsidR="00172BDC" w:rsidRDefault="00172BDC" w:rsidP="00172BD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Іляш</w:t>
      </w:r>
      <w:proofErr w:type="spellEnd"/>
      <w:r>
        <w:rPr>
          <w:sz w:val="28"/>
          <w:szCs w:val="28"/>
        </w:rPr>
        <w:t xml:space="preserve"> Ганни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м. Ужгород, вул. Грушевського, 39 кв. 40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172BDC" w:rsidRDefault="00172BDC" w:rsidP="00172BD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Іляш</w:t>
      </w:r>
      <w:proofErr w:type="spellEnd"/>
      <w:r>
        <w:rPr>
          <w:sz w:val="28"/>
          <w:szCs w:val="28"/>
        </w:rPr>
        <w:t xml:space="preserve"> Ганні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Ужгород, вул. Грушевського, 39 кв. 40,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0,2500га., (кадастровий номер земельної ділянки 2121984400:03:001:0399),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Матросова, 6.</w:t>
      </w:r>
    </w:p>
    <w:p w:rsidR="00172BDC" w:rsidRDefault="00172BDC" w:rsidP="00172BD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Іляш</w:t>
      </w:r>
      <w:proofErr w:type="spellEnd"/>
      <w:r>
        <w:rPr>
          <w:sz w:val="28"/>
          <w:szCs w:val="28"/>
        </w:rPr>
        <w:t xml:space="preserve"> Ганні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Ужгород, вул. Грушевського, 39 кв. 40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2121984400:03:001:0399),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Матросова, 6.</w:t>
      </w:r>
    </w:p>
    <w:p w:rsidR="00172BDC" w:rsidRDefault="00172BDC" w:rsidP="00172BDC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72BDC" w:rsidRDefault="00172BDC" w:rsidP="00172BD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72BDC" w:rsidRDefault="00172BDC" w:rsidP="00172BD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72BDC" w:rsidRDefault="00172BDC" w:rsidP="00172BDC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172BD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172BD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DC"/>
    <w:rsid w:val="00172BDC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2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2BDC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2024-10-07T12:56:00Z</dcterms:created>
  <dcterms:modified xsi:type="dcterms:W3CDTF">2024-10-07T12:56:00Z</dcterms:modified>
</cp:coreProperties>
</file>