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B" w:rsidRPr="00FB1B22" w:rsidRDefault="000F478B" w:rsidP="000F478B">
      <w:pPr>
        <w:spacing w:after="0" w:line="240" w:lineRule="auto"/>
        <w:jc w:val="center"/>
        <w:rPr>
          <w:rFonts w:ascii="Times New Roman" w:hAnsi="Times New Roman"/>
          <w:b/>
        </w:rPr>
      </w:pPr>
      <w:r w:rsidRPr="00FB1B22">
        <w:rPr>
          <w:rFonts w:ascii="Times New Roman" w:hAnsi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 fillcolor="window">
            <v:imagedata r:id="rId8" o:title=""/>
          </v:shape>
          <o:OLEObject Type="Embed" ProgID="Word.Picture.8" ShapeID="_x0000_i1025" DrawAspect="Content" ObjectID="_1747206326" r:id="rId9"/>
        </w:objec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pacing w:val="80"/>
          <w:sz w:val="28"/>
          <w:szCs w:val="28"/>
          <w:lang w:val="ru-RU"/>
        </w:rPr>
        <w:t>УКРАЇНА</w: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z w:val="28"/>
          <w:szCs w:val="28"/>
          <w:lang w:val="ru-RU"/>
        </w:rPr>
        <w:t xml:space="preserve">БІЛКІВСЬКА СІЛЬСЬКА РАДА </w:t>
      </w:r>
    </w:p>
    <w:p w:rsid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ХУСТСЬКОГО РАЙОНУ </w:t>
      </w:r>
    </w:p>
    <w:p w:rsidR="000F478B" w:rsidRPr="00FB1B22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0F478B" w:rsidRPr="000F478B" w:rsidRDefault="00FF7668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Двадцять перша </w:t>
      </w:r>
      <w:r w:rsidR="000F478B" w:rsidRPr="000F478B">
        <w:rPr>
          <w:rFonts w:ascii="Times New Roman" w:hAnsi="Times New Roman"/>
          <w:b/>
          <w:sz w:val="28"/>
          <w:szCs w:val="28"/>
          <w:lang w:val="ru-RU"/>
        </w:rPr>
        <w:t>сесія восьмого скликання</w:t>
      </w:r>
    </w:p>
    <w:p w:rsidR="000F478B" w:rsidRPr="000F478B" w:rsidRDefault="000F478B" w:rsidP="000F4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78B">
        <w:rPr>
          <w:rFonts w:ascii="Times New Roman" w:hAnsi="Times New Roman"/>
          <w:b/>
          <w:sz w:val="28"/>
          <w:szCs w:val="28"/>
          <w:lang w:val="ru-RU"/>
        </w:rPr>
        <w:t>Р І Ш Е Н Н Я</w:t>
      </w:r>
    </w:p>
    <w:p w:rsidR="000F478B" w:rsidRPr="000F478B" w:rsidRDefault="000F478B" w:rsidP="000F478B">
      <w:pPr>
        <w:spacing w:after="0" w:line="240" w:lineRule="auto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0F478B" w:rsidRPr="00FB1B22" w:rsidTr="000F478B">
        <w:tc>
          <w:tcPr>
            <w:tcW w:w="4860" w:type="dxa"/>
          </w:tcPr>
          <w:p w:rsidR="000F478B" w:rsidRPr="00FB1B22" w:rsidRDefault="00570D44" w:rsidP="000F478B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 лютого 2023 р. № 1377</w:t>
            </w:r>
          </w:p>
          <w:p w:rsidR="000F478B" w:rsidRPr="00FB1B22" w:rsidRDefault="000F478B" w:rsidP="000F478B">
            <w:pPr>
              <w:spacing w:after="0"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F478B" w:rsidRPr="00FB1B22" w:rsidRDefault="000F478B" w:rsidP="000F478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478B" w:rsidRPr="008425C9" w:rsidRDefault="000F478B" w:rsidP="000F478B"/>
    <w:tbl>
      <w:tblPr>
        <w:tblW w:w="10066" w:type="dxa"/>
        <w:tblInd w:w="108" w:type="dxa"/>
        <w:tblLayout w:type="fixed"/>
        <w:tblLook w:val="00A0"/>
      </w:tblPr>
      <w:tblGrid>
        <w:gridCol w:w="6271"/>
        <w:gridCol w:w="3795"/>
      </w:tblGrid>
      <w:tr w:rsidR="000F478B" w:rsidRPr="00B83311" w:rsidTr="00FF7668">
        <w:trPr>
          <w:trHeight w:val="1084"/>
        </w:trPr>
        <w:tc>
          <w:tcPr>
            <w:tcW w:w="6271" w:type="dxa"/>
          </w:tcPr>
          <w:p w:rsidR="000F478B" w:rsidRPr="00B83311" w:rsidRDefault="000F478B" w:rsidP="00B83311">
            <w:pPr>
              <w:spacing w:after="0" w:line="240" w:lineRule="auto"/>
              <w:ind w:left="40" w:right="40" w:hanging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33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</w:t>
            </w:r>
            <w:r w:rsidR="00FF7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внесення змін до</w:t>
            </w:r>
            <w:r w:rsidRPr="00B833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F7668" w:rsidRPr="00FF7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Програми </w:t>
            </w:r>
            <w:r w:rsidR="00FF7668" w:rsidRPr="00FF7668">
              <w:rPr>
                <w:rFonts w:ascii="Times New Roman" w:eastAsia="Arial,Bold" w:hAnsi="Times New Roman"/>
                <w:b/>
                <w:sz w:val="28"/>
                <w:szCs w:val="28"/>
              </w:rPr>
              <w:t>організації та забезпечення територіальної оборони, призову на строкову військову службу та військово-патріотичного виховання населення Білківської сільської ради на 2022-2025 роки</w:t>
            </w:r>
          </w:p>
        </w:tc>
        <w:tc>
          <w:tcPr>
            <w:tcW w:w="3795" w:type="dxa"/>
          </w:tcPr>
          <w:p w:rsidR="000F478B" w:rsidRPr="00D355A8" w:rsidRDefault="000F478B" w:rsidP="000F47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F478B" w:rsidRPr="00A23570" w:rsidRDefault="000F478B" w:rsidP="000F478B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</w:p>
    <w:p w:rsidR="000F478B" w:rsidRDefault="000F478B" w:rsidP="000F478B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23570">
        <w:rPr>
          <w:rFonts w:ascii="Times New Roman" w:hAnsi="Times New Roman"/>
          <w:sz w:val="28"/>
          <w:szCs w:val="28"/>
        </w:rPr>
        <w:t>Відповідно до ст</w:t>
      </w:r>
      <w:r w:rsidR="00B83311">
        <w:rPr>
          <w:rFonts w:ascii="Times New Roman" w:hAnsi="Times New Roman"/>
          <w:sz w:val="28"/>
          <w:szCs w:val="28"/>
        </w:rPr>
        <w:t xml:space="preserve">атті </w:t>
      </w:r>
      <w:r w:rsidRPr="00A23570">
        <w:rPr>
          <w:rFonts w:ascii="Times New Roman" w:hAnsi="Times New Roman"/>
          <w:sz w:val="28"/>
          <w:szCs w:val="28"/>
        </w:rPr>
        <w:t>26 Закон</w:t>
      </w:r>
      <w:r>
        <w:rPr>
          <w:rFonts w:ascii="Times New Roman" w:hAnsi="Times New Roman"/>
          <w:sz w:val="28"/>
          <w:szCs w:val="28"/>
        </w:rPr>
        <w:t>у</w:t>
      </w:r>
      <w:r w:rsidR="00B83311">
        <w:rPr>
          <w:rFonts w:ascii="Times New Roman" w:hAnsi="Times New Roman"/>
          <w:sz w:val="28"/>
          <w:szCs w:val="28"/>
        </w:rPr>
        <w:t xml:space="preserve"> </w:t>
      </w:r>
      <w:r w:rsidRPr="00A23570">
        <w:rPr>
          <w:rFonts w:ascii="Times New Roman" w:hAnsi="Times New Roman"/>
          <w:sz w:val="28"/>
          <w:szCs w:val="28"/>
        </w:rPr>
        <w:t>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керуючись Бюджетним кодексом України, розглянувши </w:t>
      </w:r>
      <w:r w:rsidR="00B83311">
        <w:rPr>
          <w:rFonts w:ascii="Times New Roman" w:hAnsi="Times New Roman"/>
          <w:sz w:val="28"/>
          <w:szCs w:val="28"/>
        </w:rPr>
        <w:t xml:space="preserve">лист </w:t>
      </w:r>
      <w:r w:rsidR="00FF7668">
        <w:rPr>
          <w:rFonts w:ascii="Times New Roman" w:hAnsi="Times New Roman"/>
          <w:sz w:val="28"/>
          <w:szCs w:val="28"/>
        </w:rPr>
        <w:t>командира військової частини А7029, полковника Д.Заворотнюка</w:t>
      </w:r>
      <w:r w:rsidRPr="00A23570">
        <w:rPr>
          <w:rFonts w:ascii="Times New Roman" w:hAnsi="Times New Roman"/>
          <w:sz w:val="28"/>
          <w:szCs w:val="28"/>
        </w:rPr>
        <w:t xml:space="preserve">, сесія </w:t>
      </w:r>
      <w:r>
        <w:rPr>
          <w:rFonts w:ascii="Times New Roman" w:hAnsi="Times New Roman"/>
          <w:sz w:val="28"/>
          <w:szCs w:val="28"/>
        </w:rPr>
        <w:t>Білківської</w:t>
      </w:r>
      <w:r w:rsidR="00B83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</w:t>
      </w:r>
      <w:r w:rsidRPr="00A23570">
        <w:rPr>
          <w:rFonts w:ascii="Times New Roman" w:hAnsi="Times New Roman"/>
          <w:sz w:val="28"/>
          <w:szCs w:val="28"/>
        </w:rPr>
        <w:t xml:space="preserve"> ради </w:t>
      </w:r>
      <w:r w:rsidRPr="008425C9">
        <w:rPr>
          <w:rFonts w:ascii="Times New Roman" w:hAnsi="Times New Roman"/>
          <w:b/>
          <w:sz w:val="28"/>
          <w:szCs w:val="28"/>
        </w:rPr>
        <w:t>в</w:t>
      </w:r>
      <w:r w:rsidRPr="00A23570">
        <w:rPr>
          <w:rFonts w:ascii="Times New Roman" w:hAnsi="Times New Roman"/>
          <w:b/>
          <w:bCs/>
          <w:sz w:val="28"/>
          <w:szCs w:val="28"/>
        </w:rPr>
        <w:t xml:space="preserve"> и р і ш и л а:</w:t>
      </w:r>
    </w:p>
    <w:p w:rsidR="000F478B" w:rsidRPr="00A23570" w:rsidRDefault="000F478B" w:rsidP="000F478B">
      <w:pPr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70">
        <w:rPr>
          <w:rFonts w:ascii="Times New Roman" w:hAnsi="Times New Roman"/>
          <w:bCs/>
          <w:sz w:val="28"/>
          <w:szCs w:val="28"/>
        </w:rPr>
        <w:t xml:space="preserve">1. </w:t>
      </w:r>
      <w:r w:rsidR="00FF7668">
        <w:rPr>
          <w:rFonts w:ascii="Times New Roman" w:hAnsi="Times New Roman"/>
          <w:bCs/>
          <w:sz w:val="28"/>
          <w:szCs w:val="28"/>
        </w:rPr>
        <w:t xml:space="preserve">Внести зміни до </w:t>
      </w:r>
      <w:r w:rsidR="00FF7668" w:rsidRPr="00FF7668">
        <w:rPr>
          <w:rFonts w:ascii="Times New Roman" w:hAnsi="Times New Roman"/>
          <w:sz w:val="28"/>
          <w:szCs w:val="28"/>
        </w:rPr>
        <w:t xml:space="preserve">Програми </w:t>
      </w:r>
      <w:r w:rsidR="00FF7668" w:rsidRPr="00FF7668">
        <w:rPr>
          <w:rFonts w:ascii="Times New Roman" w:eastAsia="Arial,Bold" w:hAnsi="Times New Roman"/>
          <w:sz w:val="28"/>
          <w:szCs w:val="28"/>
        </w:rPr>
        <w:t>організації та забезпечення територіальної оборони, призову на строкову військову службу та військово-патріотичного виховання населення Білківської сільської ради на 2022-2025 роки</w:t>
      </w:r>
      <w:r w:rsidR="00323E6E">
        <w:rPr>
          <w:rFonts w:ascii="Times New Roman" w:eastAsia="Arial,Bold" w:hAnsi="Times New Roman"/>
          <w:sz w:val="28"/>
          <w:szCs w:val="28"/>
        </w:rPr>
        <w:t>, а саме: з переліку виконавців заходів та завдань, що стосуються організації територіальної оборони виключити Закарпатський ОТЦК та СП та включити військову частину А7029</w:t>
      </w:r>
      <w:r w:rsidRPr="00A23570">
        <w:rPr>
          <w:rFonts w:ascii="Times New Roman" w:hAnsi="Times New Roman"/>
          <w:sz w:val="28"/>
          <w:szCs w:val="28"/>
        </w:rPr>
        <w:t>.</w:t>
      </w:r>
    </w:p>
    <w:p w:rsidR="000F478B" w:rsidRPr="001B1406" w:rsidRDefault="000F478B" w:rsidP="00323E6E">
      <w:pPr>
        <w:pStyle w:val="a6"/>
        <w:tabs>
          <w:tab w:val="left" w:pos="1080"/>
        </w:tabs>
        <w:ind w:firstLine="851"/>
        <w:jc w:val="both"/>
        <w:rPr>
          <w:szCs w:val="28"/>
          <w:lang w:val="uk-UA"/>
        </w:rPr>
      </w:pPr>
      <w:r w:rsidRPr="00A23570">
        <w:rPr>
          <w:rFonts w:eastAsia="Calibri"/>
          <w:szCs w:val="28"/>
          <w:lang w:val="uk-UA" w:eastAsia="en-US"/>
        </w:rPr>
        <w:t xml:space="preserve">2. </w:t>
      </w:r>
      <w:r w:rsidRPr="001B1406">
        <w:rPr>
          <w:lang w:val="uk-UA"/>
        </w:rPr>
        <w:t xml:space="preserve">Контроль за виконанням цього рішення покласти на постійну комісію сільської ради з </w:t>
      </w:r>
      <w:r w:rsidRPr="001B1406">
        <w:rPr>
          <w:kern w:val="24"/>
          <w:szCs w:val="28"/>
          <w:lang w:val="uk-UA"/>
        </w:rPr>
        <w:t>питань бюджету, фінансів, планування соціально-економічного розвитку, інвестицій та міжнародного співробітництва</w:t>
      </w:r>
      <w:r w:rsidRPr="001B1406">
        <w:rPr>
          <w:szCs w:val="28"/>
          <w:lang w:val="uk-UA"/>
        </w:rPr>
        <w:t xml:space="preserve"> (Горзов П.Ж.) та начальника – головного бухгалтера відділу фінансово-господарського забезпечення сільської ради Савко Наталію Іванівну. </w:t>
      </w:r>
    </w:p>
    <w:p w:rsidR="000F478B" w:rsidRPr="00A23570" w:rsidRDefault="000F478B" w:rsidP="000F478B">
      <w:pPr>
        <w:tabs>
          <w:tab w:val="left" w:pos="993"/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F478B" w:rsidRPr="00A23570" w:rsidRDefault="000F478B" w:rsidP="000F478B">
      <w:pPr>
        <w:tabs>
          <w:tab w:val="left" w:pos="13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3F56" w:rsidRPr="00053822" w:rsidRDefault="000F478B" w:rsidP="0027002B">
      <w:pPr>
        <w:spacing w:after="0" w:line="240" w:lineRule="auto"/>
        <w:ind w:left="40" w:right="40" w:hanging="40"/>
        <w:rPr>
          <w:rFonts w:ascii="Times New Roman" w:hAnsi="Times New Roman"/>
          <w:sz w:val="24"/>
          <w:szCs w:val="24"/>
          <w:lang w:val="ru-RU"/>
        </w:rPr>
      </w:pPr>
      <w:r w:rsidRPr="00FB1B22">
        <w:rPr>
          <w:rFonts w:ascii="Times New Roman" w:hAnsi="Times New Roman"/>
          <w:b/>
          <w:sz w:val="28"/>
          <w:szCs w:val="28"/>
        </w:rPr>
        <w:t>Білківський сільський голова</w:t>
      </w:r>
      <w:r w:rsidRPr="00FB1B22">
        <w:rPr>
          <w:rFonts w:ascii="Times New Roman" w:hAnsi="Times New Roman"/>
          <w:b/>
          <w:sz w:val="28"/>
          <w:szCs w:val="28"/>
        </w:rPr>
        <w:tab/>
      </w:r>
      <w:r w:rsidRPr="00FB1B22">
        <w:rPr>
          <w:rFonts w:ascii="Times New Roman" w:hAnsi="Times New Roman"/>
          <w:b/>
          <w:sz w:val="28"/>
          <w:szCs w:val="28"/>
        </w:rPr>
        <w:tab/>
      </w:r>
      <w:r w:rsidRPr="00FB1B2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7002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Василь </w:t>
      </w:r>
      <w:r w:rsidRPr="00FB1B2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ЕЙКАН</w:t>
      </w:r>
      <w:r w:rsidR="00923F56" w:rsidRPr="00053822">
        <w:rPr>
          <w:rFonts w:ascii="Times New Roman" w:hAnsi="Times New Roman"/>
          <w:sz w:val="24"/>
          <w:szCs w:val="24"/>
        </w:rPr>
        <w:t> </w:t>
      </w:r>
    </w:p>
    <w:sectPr w:rsidR="00923F56" w:rsidRPr="00053822" w:rsidSect="0027002B">
      <w:headerReference w:type="default" r:id="rId10"/>
      <w:pgSz w:w="12240" w:h="15840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6B" w:rsidRDefault="008A1D6B" w:rsidP="0027002B">
      <w:pPr>
        <w:spacing w:after="0" w:line="240" w:lineRule="auto"/>
      </w:pPr>
      <w:r>
        <w:separator/>
      </w:r>
    </w:p>
  </w:endnote>
  <w:endnote w:type="continuationSeparator" w:id="0">
    <w:p w:rsidR="008A1D6B" w:rsidRDefault="008A1D6B" w:rsidP="002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6B" w:rsidRDefault="008A1D6B" w:rsidP="0027002B">
      <w:pPr>
        <w:spacing w:after="0" w:line="240" w:lineRule="auto"/>
      </w:pPr>
      <w:r>
        <w:separator/>
      </w:r>
    </w:p>
  </w:footnote>
  <w:footnote w:type="continuationSeparator" w:id="0">
    <w:p w:rsidR="008A1D6B" w:rsidRDefault="008A1D6B" w:rsidP="002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97"/>
      <w:docPartObj>
        <w:docPartGallery w:val="Page Numbers (Top of Page)"/>
        <w:docPartUnique/>
      </w:docPartObj>
    </w:sdtPr>
    <w:sdtContent>
      <w:p w:rsidR="0027002B" w:rsidRDefault="009E469F">
        <w:pPr>
          <w:pStyle w:val="a8"/>
          <w:jc w:val="right"/>
        </w:pPr>
        <w:r>
          <w:fldChar w:fldCharType="begin"/>
        </w:r>
        <w:r w:rsidR="008A1D6B">
          <w:instrText xml:space="preserve"> PAGE   \* MERGEFORMAT </w:instrText>
        </w:r>
        <w:r>
          <w:fldChar w:fldCharType="separate"/>
        </w:r>
        <w:r w:rsidR="009F0A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002B" w:rsidRDefault="002700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DD"/>
    <w:multiLevelType w:val="multilevel"/>
    <w:tmpl w:val="9CE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30B3"/>
    <w:multiLevelType w:val="multilevel"/>
    <w:tmpl w:val="0CC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3765"/>
    <w:multiLevelType w:val="multilevel"/>
    <w:tmpl w:val="CF5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C3B"/>
    <w:multiLevelType w:val="multilevel"/>
    <w:tmpl w:val="0FF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6AAB"/>
    <w:multiLevelType w:val="multilevel"/>
    <w:tmpl w:val="BB40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383D"/>
    <w:multiLevelType w:val="multilevel"/>
    <w:tmpl w:val="9C0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B7645"/>
    <w:multiLevelType w:val="multilevel"/>
    <w:tmpl w:val="14A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B5DDA"/>
    <w:multiLevelType w:val="multilevel"/>
    <w:tmpl w:val="8F4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33566"/>
    <w:multiLevelType w:val="hybridMultilevel"/>
    <w:tmpl w:val="D11807D0"/>
    <w:lvl w:ilvl="0" w:tplc="499A0C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8035F"/>
    <w:multiLevelType w:val="multilevel"/>
    <w:tmpl w:val="151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3513A"/>
    <w:multiLevelType w:val="multilevel"/>
    <w:tmpl w:val="C67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106DF"/>
    <w:multiLevelType w:val="multilevel"/>
    <w:tmpl w:val="850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A1078"/>
    <w:multiLevelType w:val="multilevel"/>
    <w:tmpl w:val="0BB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14F42"/>
    <w:multiLevelType w:val="multilevel"/>
    <w:tmpl w:val="CDA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6470"/>
    <w:multiLevelType w:val="multilevel"/>
    <w:tmpl w:val="B3A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65F47"/>
    <w:multiLevelType w:val="multilevel"/>
    <w:tmpl w:val="BEE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3050E"/>
    <w:multiLevelType w:val="multilevel"/>
    <w:tmpl w:val="2F3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63EA9"/>
    <w:multiLevelType w:val="multilevel"/>
    <w:tmpl w:val="1B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F6457"/>
    <w:multiLevelType w:val="multilevel"/>
    <w:tmpl w:val="33C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57308"/>
    <w:multiLevelType w:val="multilevel"/>
    <w:tmpl w:val="735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260D2"/>
    <w:multiLevelType w:val="multilevel"/>
    <w:tmpl w:val="5B92754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1">
    <w:nsid w:val="658F75F4"/>
    <w:multiLevelType w:val="multilevel"/>
    <w:tmpl w:val="C1B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36112"/>
    <w:multiLevelType w:val="multilevel"/>
    <w:tmpl w:val="55F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634DD"/>
    <w:multiLevelType w:val="multilevel"/>
    <w:tmpl w:val="978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C33A3"/>
    <w:multiLevelType w:val="multilevel"/>
    <w:tmpl w:val="670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63A1C"/>
    <w:multiLevelType w:val="multilevel"/>
    <w:tmpl w:val="0DC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0"/>
  </w:num>
  <w:num w:numId="5">
    <w:abstractNumId w:val="4"/>
  </w:num>
  <w:num w:numId="6">
    <w:abstractNumId w:val="18"/>
  </w:num>
  <w:num w:numId="7">
    <w:abstractNumId w:val="10"/>
  </w:num>
  <w:num w:numId="8">
    <w:abstractNumId w:val="24"/>
  </w:num>
  <w:num w:numId="9">
    <w:abstractNumId w:val="22"/>
  </w:num>
  <w:num w:numId="10">
    <w:abstractNumId w:val="1"/>
  </w:num>
  <w:num w:numId="11">
    <w:abstractNumId w:val="16"/>
  </w:num>
  <w:num w:numId="12">
    <w:abstractNumId w:val="21"/>
  </w:num>
  <w:num w:numId="13">
    <w:abstractNumId w:val="14"/>
  </w:num>
  <w:num w:numId="14">
    <w:abstractNumId w:val="12"/>
  </w:num>
  <w:num w:numId="15">
    <w:abstractNumId w:val="3"/>
  </w:num>
  <w:num w:numId="16">
    <w:abstractNumId w:val="13"/>
  </w:num>
  <w:num w:numId="17">
    <w:abstractNumId w:val="20"/>
  </w:num>
  <w:num w:numId="18">
    <w:abstractNumId w:val="9"/>
  </w:num>
  <w:num w:numId="19">
    <w:abstractNumId w:val="23"/>
  </w:num>
  <w:num w:numId="20">
    <w:abstractNumId w:val="5"/>
  </w:num>
  <w:num w:numId="21">
    <w:abstractNumId w:val="2"/>
  </w:num>
  <w:num w:numId="22">
    <w:abstractNumId w:val="19"/>
  </w:num>
  <w:num w:numId="23">
    <w:abstractNumId w:val="15"/>
  </w:num>
  <w:num w:numId="24">
    <w:abstractNumId w:val="25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32"/>
    <w:rsid w:val="00014E7A"/>
    <w:rsid w:val="00017F70"/>
    <w:rsid w:val="00031270"/>
    <w:rsid w:val="00053822"/>
    <w:rsid w:val="00094FC5"/>
    <w:rsid w:val="000A321C"/>
    <w:rsid w:val="000B6052"/>
    <w:rsid w:val="000F167D"/>
    <w:rsid w:val="000F478B"/>
    <w:rsid w:val="00192C94"/>
    <w:rsid w:val="001A2457"/>
    <w:rsid w:val="002007D2"/>
    <w:rsid w:val="002414EF"/>
    <w:rsid w:val="0027002B"/>
    <w:rsid w:val="002B7508"/>
    <w:rsid w:val="002F3430"/>
    <w:rsid w:val="00304869"/>
    <w:rsid w:val="00323E6E"/>
    <w:rsid w:val="003536CC"/>
    <w:rsid w:val="00355C68"/>
    <w:rsid w:val="003757F8"/>
    <w:rsid w:val="003A7897"/>
    <w:rsid w:val="003B7903"/>
    <w:rsid w:val="003C30AB"/>
    <w:rsid w:val="004255A6"/>
    <w:rsid w:val="00443CF0"/>
    <w:rsid w:val="004C281A"/>
    <w:rsid w:val="004C7C76"/>
    <w:rsid w:val="004D0845"/>
    <w:rsid w:val="004D2CFC"/>
    <w:rsid w:val="004F169D"/>
    <w:rsid w:val="004F1D89"/>
    <w:rsid w:val="00502A32"/>
    <w:rsid w:val="00516559"/>
    <w:rsid w:val="00530D78"/>
    <w:rsid w:val="00570D44"/>
    <w:rsid w:val="005846D4"/>
    <w:rsid w:val="00591C90"/>
    <w:rsid w:val="005C3CD6"/>
    <w:rsid w:val="005D7CC2"/>
    <w:rsid w:val="00646843"/>
    <w:rsid w:val="00657183"/>
    <w:rsid w:val="0067584D"/>
    <w:rsid w:val="006A0942"/>
    <w:rsid w:val="006C483A"/>
    <w:rsid w:val="006D49C4"/>
    <w:rsid w:val="006E748A"/>
    <w:rsid w:val="007B3082"/>
    <w:rsid w:val="007F082A"/>
    <w:rsid w:val="0080215C"/>
    <w:rsid w:val="00802B5A"/>
    <w:rsid w:val="00822E05"/>
    <w:rsid w:val="008301E1"/>
    <w:rsid w:val="00853932"/>
    <w:rsid w:val="00856455"/>
    <w:rsid w:val="008666D0"/>
    <w:rsid w:val="00867CCE"/>
    <w:rsid w:val="00872BBC"/>
    <w:rsid w:val="00880B8E"/>
    <w:rsid w:val="0089627E"/>
    <w:rsid w:val="008A1D6B"/>
    <w:rsid w:val="008C30D6"/>
    <w:rsid w:val="008E311C"/>
    <w:rsid w:val="009165AF"/>
    <w:rsid w:val="00923F56"/>
    <w:rsid w:val="009504AC"/>
    <w:rsid w:val="00983017"/>
    <w:rsid w:val="00993E54"/>
    <w:rsid w:val="009E469F"/>
    <w:rsid w:val="009E527B"/>
    <w:rsid w:val="009F0AE0"/>
    <w:rsid w:val="00A0099C"/>
    <w:rsid w:val="00A2116E"/>
    <w:rsid w:val="00A3488D"/>
    <w:rsid w:val="00A37541"/>
    <w:rsid w:val="00A72CA7"/>
    <w:rsid w:val="00A90475"/>
    <w:rsid w:val="00A97BCD"/>
    <w:rsid w:val="00AA19D7"/>
    <w:rsid w:val="00AF0501"/>
    <w:rsid w:val="00AF0BB9"/>
    <w:rsid w:val="00B54631"/>
    <w:rsid w:val="00B83311"/>
    <w:rsid w:val="00BB624E"/>
    <w:rsid w:val="00BC32FF"/>
    <w:rsid w:val="00BF2747"/>
    <w:rsid w:val="00C01D41"/>
    <w:rsid w:val="00C10DA3"/>
    <w:rsid w:val="00C51BEA"/>
    <w:rsid w:val="00CB7FC2"/>
    <w:rsid w:val="00CD20ED"/>
    <w:rsid w:val="00D00D1F"/>
    <w:rsid w:val="00D42806"/>
    <w:rsid w:val="00D93EB0"/>
    <w:rsid w:val="00DD6850"/>
    <w:rsid w:val="00DE4334"/>
    <w:rsid w:val="00E238BC"/>
    <w:rsid w:val="00E33E51"/>
    <w:rsid w:val="00E60307"/>
    <w:rsid w:val="00E727E2"/>
    <w:rsid w:val="00EA00D1"/>
    <w:rsid w:val="00F13E44"/>
    <w:rsid w:val="00F42603"/>
    <w:rsid w:val="00F50EFE"/>
    <w:rsid w:val="00F519B8"/>
    <w:rsid w:val="00F6756A"/>
    <w:rsid w:val="00F82570"/>
    <w:rsid w:val="00F9392C"/>
    <w:rsid w:val="00FD68E4"/>
    <w:rsid w:val="00FE1B71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FE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675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F478B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6">
    <w:name w:val="Subtitle"/>
    <w:basedOn w:val="a"/>
    <w:link w:val="a7"/>
    <w:qFormat/>
    <w:locked/>
    <w:rsid w:val="000F478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0F478B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27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02B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27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002B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C4E4-E880-4392-BE96-D0DC0512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Smart</cp:lastModifiedBy>
  <cp:revision>4</cp:revision>
  <cp:lastPrinted>2023-02-13T12:12:00Z</cp:lastPrinted>
  <dcterms:created xsi:type="dcterms:W3CDTF">2023-06-02T08:14:00Z</dcterms:created>
  <dcterms:modified xsi:type="dcterms:W3CDTF">2023-06-02T08:19:00Z</dcterms:modified>
</cp:coreProperties>
</file>