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6A" w:rsidRPr="007B205C" w:rsidRDefault="0051406A" w:rsidP="0051406A">
      <w:pPr>
        <w:pStyle w:val="22"/>
        <w:rPr>
          <w:b/>
          <w:bCs/>
          <w:lang w:val="uk-UA" w:eastAsia="ru-RU"/>
        </w:rPr>
      </w:pPr>
      <w:r w:rsidRPr="007B205C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19735" cy="6076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76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6A" w:rsidRPr="00BF3FC2" w:rsidRDefault="00BF3FC2" w:rsidP="0051406A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eastAsia="Calibri" w:cs="Calibri"/>
          <w:lang w:val="uk-UA" w:eastAsia="uk-UA"/>
        </w:rPr>
        <w:t xml:space="preserve">                                                                                                 </w:t>
      </w:r>
    </w:p>
    <w:p w:rsidR="0051406A" w:rsidRPr="007B205C" w:rsidRDefault="0051406A" w:rsidP="005140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06A" w:rsidRPr="007B205C" w:rsidRDefault="0051406A" w:rsidP="0051406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7B205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У К Р А Ї Н А</w:t>
      </w:r>
    </w:p>
    <w:p w:rsidR="0051406A" w:rsidRPr="007B205C" w:rsidRDefault="0051406A" w:rsidP="0051406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БІЛКІВСЬКА СІЛЬСЬКА  РАДА</w:t>
      </w:r>
    </w:p>
    <w:p w:rsidR="0051406A" w:rsidRDefault="0051406A" w:rsidP="0051406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ХУСТСЬКОГО РАЙОНУ </w:t>
      </w:r>
      <w:r w:rsidRPr="007B205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ЗАКАРПАТСЬКА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7B205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ОБЛАСТЬ</w:t>
      </w:r>
    </w:p>
    <w:p w:rsidR="0051406A" w:rsidRPr="007B205C" w:rsidRDefault="0051406A" w:rsidP="0051406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Виконавчий комітет</w:t>
      </w:r>
    </w:p>
    <w:p w:rsidR="0051406A" w:rsidRPr="007B205C" w:rsidRDefault="0051406A" w:rsidP="0051406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7B205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7B205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7B205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Я</w:t>
      </w:r>
    </w:p>
    <w:p w:rsidR="0051406A" w:rsidRPr="007B205C" w:rsidRDefault="0051406A" w:rsidP="0051406A">
      <w:pPr>
        <w:keepNext/>
        <w:keepLines/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51406A" w:rsidRPr="007B205C" w:rsidRDefault="00BF3FC2" w:rsidP="0051406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березня </w:t>
      </w:r>
      <w:r w:rsidR="0051406A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51406A" w:rsidRPr="007B20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51406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1406A" w:rsidRPr="007B20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 w:rsidR="0051406A" w:rsidRPr="007B205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1406A" w:rsidRPr="007B205C" w:rsidRDefault="0051406A" w:rsidP="0051406A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село </w:t>
      </w:r>
      <w:r>
        <w:rPr>
          <w:rFonts w:ascii="Times New Roman" w:hAnsi="Times New Roman" w:cs="Times New Roman"/>
          <w:sz w:val="28"/>
          <w:szCs w:val="28"/>
          <w:lang w:val="uk-UA"/>
        </w:rPr>
        <w:t>Білки</w:t>
      </w:r>
    </w:p>
    <w:p w:rsidR="0051406A" w:rsidRDefault="0051406A" w:rsidP="005140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1406A" w:rsidRDefault="0051406A" w:rsidP="005140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1406A" w:rsidRPr="007B205C" w:rsidRDefault="0051406A" w:rsidP="005140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</w:t>
      </w:r>
      <w:r w:rsidRPr="00DA2A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внесення зм</w:t>
      </w:r>
      <w:r w:rsidR="00385C7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 та доповнень до рішення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від 26.01.2023 р. № 5 «Про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стан військового обліку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призовників, 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військовозобов’язаних  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резервістів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 заходи, щодо його поліпшення 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 підприємствах, в установах  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організаціях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Білківської 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територіальної громади</w:t>
      </w:r>
    </w:p>
    <w:p w:rsidR="0051406A" w:rsidRPr="007B205C" w:rsidRDefault="0051406A" w:rsidP="005140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7B20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51406A" w:rsidRPr="007B205C" w:rsidRDefault="0051406A" w:rsidP="005140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406A" w:rsidRDefault="0051406A" w:rsidP="0051406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З метою поліпшення стану військового обліку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призовників, 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військовозобов’язаних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резервістів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підприємствах, установах та організаціях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Білківської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громади, відповідно до законів України «Про мобілізаційну підготовку та мобілізацію», «Про військовий обов’язок і військову службу», постанови Кабінету Міністрів України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30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1487 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затвердження Порядку організації та ведення військового обліку призовників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військовозобов’язаних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резервістів</w:t>
      </w:r>
      <w:r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керуючись ст. 36, ч 6 ст.59 Закону України «Про місцеве самоврядування в Україні»,</w:t>
      </w:r>
      <w:r w:rsidRPr="007B2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7E6E67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Білківської сільської  ради</w:t>
      </w:r>
      <w:r w:rsidRPr="007B2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51406A" w:rsidRPr="007B205C" w:rsidRDefault="0051406A" w:rsidP="0051406A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В И Р І Ш И В :</w:t>
      </w:r>
    </w:p>
    <w:p w:rsidR="0051406A" w:rsidRPr="00BF3FC2" w:rsidRDefault="00BF3FC2" w:rsidP="00BF3FC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1.</w:t>
      </w:r>
      <w:r w:rsidR="00385C79">
        <w:rPr>
          <w:rFonts w:ascii="Times New Roman" w:hAnsi="Times New Roman"/>
          <w:color w:val="000000"/>
          <w:sz w:val="28"/>
          <w:szCs w:val="28"/>
          <w:lang w:val="uk-UA" w:eastAsia="uk-UA"/>
        </w:rPr>
        <w:t>Доповнити пункт 2 Рішення</w:t>
      </w:r>
      <w:bookmarkStart w:id="0" w:name="_GoBack"/>
      <w:bookmarkEnd w:id="0"/>
      <w:r w:rsidR="0051406A" w:rsidRPr="00BF3FC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підпунктом 2.1 наступного змісту: «2.1 Графік проведення звіряння облікових даних карток первинного обліку з військово-обліковими документами військовозобов’язаних та обліковими даними списків персонального обліку </w:t>
      </w:r>
      <w:r w:rsidR="0051406A" w:rsidRPr="00BF3FC2">
        <w:rPr>
          <w:rFonts w:ascii="Times New Roman" w:hAnsi="Times New Roman"/>
          <w:sz w:val="28"/>
          <w:szCs w:val="28"/>
          <w:lang w:val="uk-UA"/>
        </w:rPr>
        <w:t>призовників, військовозобов’язаних та резервістів на території Білківської сільської ради, шляхом подвірного обходу у 2023 році (додається)</w:t>
      </w:r>
      <w:r w:rsidR="0051406A" w:rsidRPr="00BF3FC2">
        <w:rPr>
          <w:rFonts w:ascii="Times New Roman" w:hAnsi="Times New Roman"/>
          <w:color w:val="000000"/>
          <w:sz w:val="28"/>
          <w:szCs w:val="28"/>
          <w:lang w:val="uk-UA" w:eastAsia="uk-UA"/>
        </w:rPr>
        <w:t>».</w:t>
      </w:r>
    </w:p>
    <w:p w:rsidR="0051406A" w:rsidRPr="00026F92" w:rsidRDefault="00BF3FC2" w:rsidP="00BF3FC2">
      <w:pPr>
        <w:widowControl/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2.</w:t>
      </w:r>
      <w:r w:rsidR="0051406A" w:rsidRPr="00026F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Відділу </w:t>
      </w:r>
      <w:r w:rsidR="005140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військового обліку та </w:t>
      </w:r>
      <w:r w:rsidR="0051406A" w:rsidRPr="00026F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цивільного захисту</w:t>
      </w:r>
      <w:r w:rsidR="005140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Білків</w:t>
      </w:r>
      <w:r w:rsidR="0051406A" w:rsidRPr="00026F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ської сільської ради:</w:t>
      </w:r>
    </w:p>
    <w:p w:rsidR="00BF3FC2" w:rsidRDefault="0051406A" w:rsidP="0051406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26F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довести до відома осіб, відповідальних за ведення персонально-первинного військового обліку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Білків</w:t>
      </w:r>
      <w:r w:rsidRPr="00026F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ській</w:t>
      </w:r>
      <w:proofErr w:type="spellEnd"/>
      <w:r w:rsidRPr="00026F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сільській раді </w:t>
      </w:r>
      <w:r w:rsidRPr="00026F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графік проведення звіряння облікових даних карток первинного обліку з військово-обліковими документами військовозобов’язаних та обліковими даними списків персонального обліку </w:t>
      </w:r>
      <w:r w:rsidRPr="00026F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призовників, військовозобов’язаних та резервістів на </w:t>
      </w:r>
    </w:p>
    <w:p w:rsidR="00BF3FC2" w:rsidRDefault="00BF3FC2" w:rsidP="00BF3FC2">
      <w:pPr>
        <w:widowControl/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F3FC2" w:rsidRDefault="00BF3FC2" w:rsidP="00BF3FC2">
      <w:pPr>
        <w:widowControl/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                                                          -2-</w:t>
      </w:r>
    </w:p>
    <w:p w:rsidR="0051406A" w:rsidRPr="00BF3FC2" w:rsidRDefault="0051406A" w:rsidP="00BF3FC2">
      <w:pPr>
        <w:widowControl/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F3F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території Білківської сільської ради, шляхом подвірного обходу у 2023 році та контролювати його виконання.</w:t>
      </w:r>
    </w:p>
    <w:p w:rsidR="0051406A" w:rsidRDefault="00BF3FC2" w:rsidP="0051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3.</w:t>
      </w:r>
      <w:r w:rsidR="0051406A" w:rsidRPr="007B2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140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заступника сільського голови Олександра </w:t>
      </w:r>
      <w:proofErr w:type="spellStart"/>
      <w:r w:rsidR="0051406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Симканич</w:t>
      </w:r>
      <w:proofErr w:type="spellEnd"/>
      <w:r w:rsidR="0051406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1406A" w:rsidRDefault="0051406A" w:rsidP="0051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06A" w:rsidRDefault="0051406A" w:rsidP="0051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06A" w:rsidRPr="007B205C" w:rsidRDefault="0051406A" w:rsidP="0051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1406A" w:rsidRPr="007B205C" w:rsidRDefault="0051406A" w:rsidP="0051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Сільський голова                                             </w:t>
      </w:r>
      <w:r w:rsidR="00BF3F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Василь ЗЕЙКАН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</w:t>
      </w: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51406A" w:rsidRDefault="0051406A" w:rsidP="0051406A">
      <w:pPr>
        <w:tabs>
          <w:tab w:val="left" w:pos="709"/>
        </w:tabs>
        <w:autoSpaceDE/>
        <w:spacing w:line="244" w:lineRule="auto"/>
        <w:ind w:left="323"/>
        <w:contextualSpacing/>
        <w:jc w:val="right"/>
        <w:rPr>
          <w:rFonts w:ascii="Times New Roman" w:eastAsia="Lucida Sans Unicode" w:hAnsi="Times New Roman" w:cs="Times New Roman"/>
          <w:b/>
          <w:kern w:val="2"/>
          <w:lang w:val="uk-UA" w:eastAsia="hi-IN" w:bidi="hi-IN"/>
        </w:rPr>
      </w:pPr>
    </w:p>
    <w:p w:rsidR="007944C0" w:rsidRPr="00385C79" w:rsidRDefault="007944C0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>
      <w:pPr>
        <w:rPr>
          <w:lang w:val="uk-UA"/>
        </w:rPr>
      </w:pPr>
    </w:p>
    <w:p w:rsidR="00BF3FC2" w:rsidRPr="00385C79" w:rsidRDefault="00BF3FC2" w:rsidP="00BF3FC2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85C79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ГРАФІК</w:t>
      </w:r>
    </w:p>
    <w:p w:rsidR="00BF3FC2" w:rsidRPr="00385C79" w:rsidRDefault="00BF3FC2" w:rsidP="00BF3F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85C7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проведення звіряння облікових даних карток первинного обліку з військово-обліковими документами військовозобов’язаних та обліковими даними списків персонального обліку призовників, військовозобов’язаних та резервістів на території Білківської сільської ради, шляхом подвірного обходу у 2023 році</w:t>
      </w:r>
    </w:p>
    <w:p w:rsidR="00BF3FC2" w:rsidRPr="00385C79" w:rsidRDefault="00BF3FC2" w:rsidP="00BF3F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77"/>
        <w:gridCol w:w="3132"/>
        <w:gridCol w:w="1791"/>
        <w:gridCol w:w="2276"/>
        <w:gridCol w:w="1628"/>
      </w:tblGrid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>№ з/п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Місце проведення звіряння (назва населеного пункту та вулиці)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>Термін проведення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>Хто проводить звірку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Відмітка про дату проведення</w:t>
            </w:r>
          </w:p>
        </w:tc>
      </w:tr>
      <w:tr w:rsidR="00BF3FC2" w:rsidTr="00BF3FC2"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>с. Білки</w:t>
            </w: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Армії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16-22.03.2023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Богдана Хмельницького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23-28.03.2023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Борканюка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29-03.04.2023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Учительська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04-07.04.2023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Горзова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04-07.04.2023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Миру ( Жовтнева 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10-11.04.2023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Західна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11-12.04.2023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Зелена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12-14.04.2023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вана Франка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17-20.04.2023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Конституції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21-22.04.2023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Котляревського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24.04.2023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1" w:name="_Hlk131063859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Коцюбинського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25.04.2023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Лермонтова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26.04.2023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Лесі Українки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27.04.2023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bookmarkEnd w:id="1"/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Матросова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28-01.05.2023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Мічуріна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02-05.05.2023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Молодіжна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08-09.05.2023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Набережна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10-11.05.2023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Незалежної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12.05.2023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1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Ольги Кобилянської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15.05.2023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Героїв України (Островського)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16.05.2023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Партизанська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17.05.2023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Петра Великого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18.05.2023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Петра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Ороса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19.05.2023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Підгірна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22.05.2023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6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Потушняка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23.05.2023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4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Пушкіна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24.05.2023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Садовиноградна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25.05.2023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А.Волошина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(Суворова)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26.05.2023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Східна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26.05.2023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1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Тиха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29.05.2023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7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Українська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29.05.2023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7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 w:rsidP="00BF3F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Шевченка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31.05.2023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І.Ю.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Луково</w:t>
            </w:r>
            <w:proofErr w:type="spellEnd"/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Гетьмана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03.04.2023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Грушевського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04.04.2023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Дружби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05.04.2023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06.04.2023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І. Франка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bookmarkStart w:id="2" w:name="_Hlk130904297"/>
            <w:r>
              <w:rPr>
                <w:rFonts w:ascii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Українки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11.04.2023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Лісова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12.04.2023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Молодіжна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13.04.2023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Набережна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14.04.2023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Садовиноградна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17.04.2023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bookmarkEnd w:id="2"/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Українська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18.04.2023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19.04.2023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Шевченка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 Мудрого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Б.Хмельницького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21.04.2023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bookmarkStart w:id="3" w:name="_Hlk130890914"/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В.Раковець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 xml:space="preserve"> та Заболотне</w:t>
            </w:r>
          </w:p>
        </w:tc>
        <w:bookmarkEnd w:id="3"/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bookmarkStart w:id="4" w:name="_Hlk130902922"/>
            <w:r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Возз’єднання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04-07.04.2023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Августина  Волошина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04-07.04.2023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Олеся Гончара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10-11.04.2023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Григоренка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11-12.04.2023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Михайла Грушевського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12-14.04.2023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Олекси Довбуша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17-20.04.2023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Петра Дорошенка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21-22.04.2023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Івана Франка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24.04.2023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Карпатської України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25.04.2023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Євгена Коновальця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26.04.2023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bookmarkEnd w:id="4"/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Лесі Українки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27.04.2023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Івана Мазепи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28-01.05.2023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Полуботки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02-05.05.2023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Петра Сагайдачного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08-09.05.2023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Святого Володимира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10-11.05.2023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вул. Січових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трільців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12.05.2023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Степана Бандери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15.05.2023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Тараса Шевченка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16.05.2023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bookmarkStart w:id="5" w:name="_Hlk130902952"/>
            <w:r>
              <w:rPr>
                <w:rFonts w:ascii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Андрія Шептицького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17.05.2023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Романа Шухевича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18.05.2023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bookmarkEnd w:id="5"/>
      </w:tr>
      <w:tr w:rsidR="00BF3FC2" w:rsidTr="00BF3FC2">
        <w:trPr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Богдана Хмельницького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19.05.2023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Василя Стуса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22.05.2023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Вашкеба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Н.І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  <w:p w:rsidR="00BF3FC2" w:rsidRDefault="00BF3FC2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>с.Імстичово</w:t>
            </w:r>
            <w:proofErr w:type="spellEnd"/>
          </w:p>
        </w:tc>
      </w:tr>
      <w:tr w:rsidR="00BF3FC2" w:rsidTr="00BF3F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bookmarkStart w:id="6" w:name="_Hlk130891003"/>
            <w:r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Борканюка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03.04.2023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bookmarkEnd w:id="6"/>
      </w:tr>
      <w:tr w:rsidR="00BF3FC2" w:rsidTr="00BF3FC2">
        <w:trPr>
          <w:trHeight w:val="2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Гагаріна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04.04.2023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6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Юрія Герца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05.04.2023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5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06.04.2023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1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Конституції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11.04.2023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Космонавтів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12.04.2023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Лесі Українки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13.04.2023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14.04.2023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0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17.04.2023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5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18.04.2023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1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Мічуріна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19.04.2023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Молодіжна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Партизанська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Суворова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21.04.2023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Антона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Копинця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24.04.2023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0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bookmarkStart w:id="7" w:name="_Hlk130905650"/>
            <w:r>
              <w:rPr>
                <w:rFonts w:ascii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Центральна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25.04.2023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bookmarkEnd w:id="7"/>
      </w:tr>
      <w:tr w:rsidR="00BF3FC2" w:rsidTr="00BF3FC2">
        <w:trPr>
          <w:trHeight w:val="20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Default="00BF3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Шевченка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26.04.2023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Бабинець О.І.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40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М.Раковець</w:t>
            </w:r>
            <w:proofErr w:type="spellEnd"/>
          </w:p>
        </w:tc>
      </w:tr>
      <w:tr w:rsidR="00BF3FC2" w:rsidTr="00BF3FC2">
        <w:trPr>
          <w:trHeight w:val="16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Богдана Хмельницького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bookmarkStart w:id="8" w:name="_Hlk130903059"/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Борканюка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11.04.2023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1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Гагаріна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12.04.2023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6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Молодіжна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13.04.2023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Лесі Українки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14.04.2023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Лісова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17.04.2023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Миру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18.04.2023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bookmarkEnd w:id="8"/>
      </w:tr>
      <w:tr w:rsidR="00BF3FC2" w:rsidTr="00BF3FC2">
        <w:trPr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Онуфрія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19.04.2023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1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Перемоги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6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Першотравнева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Садова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21.04.2023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Марійки Підгірянки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24.04.2023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Фединця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25.04.2023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Центральна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26.04.2023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1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Шевченка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27.04.2023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3FC2" w:rsidTr="00BF3FC2">
        <w:trPr>
          <w:trHeight w:val="2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вул. Шкільна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28.04.2023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2" w:rsidRDefault="00BF3F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Default="00BF3FC2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BF3FC2" w:rsidRDefault="00BF3FC2" w:rsidP="00BF3FC2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F3FC2" w:rsidRDefault="00BF3FC2" w:rsidP="00BF3FC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BF3FC2" w:rsidRDefault="00BF3FC2" w:rsidP="00BF3FC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BF3FC2" w:rsidRDefault="00BF3FC2" w:rsidP="00BF3FC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військового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обліку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F3FC2" w:rsidRDefault="00BF3FC2" w:rsidP="00BF3FC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цивільного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Ірина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ДУДАШ</w:t>
      </w:r>
    </w:p>
    <w:p w:rsidR="00BF3FC2" w:rsidRDefault="00BF3FC2" w:rsidP="00BF3F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F3FC2" w:rsidRDefault="00BF3FC2"/>
    <w:p w:rsidR="00BF3FC2" w:rsidRDefault="00BF3FC2"/>
    <w:p w:rsidR="00BF3FC2" w:rsidRDefault="00BF3FC2"/>
    <w:p w:rsidR="00BF3FC2" w:rsidRDefault="00BF3FC2"/>
    <w:p w:rsidR="00BF3FC2" w:rsidRDefault="00BF3FC2"/>
    <w:p w:rsidR="00BF3FC2" w:rsidRDefault="00BF3FC2"/>
    <w:p w:rsidR="00BF3FC2" w:rsidRDefault="00BF3FC2"/>
    <w:p w:rsidR="00BF3FC2" w:rsidRDefault="00BF3FC2"/>
    <w:sectPr w:rsidR="00BF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D73"/>
    <w:multiLevelType w:val="hybridMultilevel"/>
    <w:tmpl w:val="0B3429B0"/>
    <w:lvl w:ilvl="0" w:tplc="9E584434">
      <w:start w:val="3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F72D1"/>
    <w:multiLevelType w:val="hybridMultilevel"/>
    <w:tmpl w:val="02A03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4758"/>
    <w:multiLevelType w:val="multilevel"/>
    <w:tmpl w:val="50A8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A9"/>
    <w:rsid w:val="000E2CDB"/>
    <w:rsid w:val="00385C79"/>
    <w:rsid w:val="0051406A"/>
    <w:rsid w:val="007944C0"/>
    <w:rsid w:val="00BF3FC2"/>
    <w:rsid w:val="00C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0864"/>
  <w15:chartTrackingRefBased/>
  <w15:docId w15:val="{ED1E9B41-2FAC-4933-8AF7-C598897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6A"/>
    <w:pPr>
      <w:widowControl w:val="0"/>
      <w:suppressAutoHyphens/>
      <w:autoSpaceDE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51406A"/>
    <w:pPr>
      <w:spacing w:after="120" w:line="480" w:lineRule="auto"/>
    </w:pPr>
  </w:style>
  <w:style w:type="paragraph" w:styleId="a3">
    <w:name w:val="List Paragraph"/>
    <w:basedOn w:val="a"/>
    <w:uiPriority w:val="99"/>
    <w:qFormat/>
    <w:rsid w:val="0051406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styleId="a4">
    <w:name w:val="No Spacing"/>
    <w:uiPriority w:val="1"/>
    <w:qFormat/>
    <w:rsid w:val="00BF3FC2"/>
    <w:pPr>
      <w:spacing w:after="0" w:line="240" w:lineRule="auto"/>
    </w:pPr>
    <w:rPr>
      <w:lang w:val="uk-UA"/>
    </w:rPr>
  </w:style>
  <w:style w:type="table" w:styleId="a5">
    <w:name w:val="Table Grid"/>
    <w:basedOn w:val="a1"/>
    <w:uiPriority w:val="59"/>
    <w:rsid w:val="00BF3FC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F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FC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2023-04-04T08:55:00Z</cp:lastPrinted>
  <dcterms:created xsi:type="dcterms:W3CDTF">2023-04-04T08:45:00Z</dcterms:created>
  <dcterms:modified xsi:type="dcterms:W3CDTF">2023-05-17T12:48:00Z</dcterms:modified>
</cp:coreProperties>
</file>