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7" w:rsidRDefault="00AF1097"/>
    <w:p w:rsidR="00AF1097" w:rsidRPr="00AF1097" w:rsidRDefault="00AF1097" w:rsidP="00AF109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</w:p>
    <w:p w:rsidR="00AF1097" w:rsidRPr="00AF1097" w:rsidRDefault="00AF1097" w:rsidP="00AF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0483111" r:id="rId5"/>
        </w:object>
      </w: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AF1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AF1097" w:rsidRPr="00AF1097" w:rsidRDefault="00AF1097" w:rsidP="00AF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097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AF1097" w:rsidRPr="00AF1097" w:rsidRDefault="00AF1097" w:rsidP="00AF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БІЛКІВСЬКА СІЛЬСЬКА РАДА </w:t>
      </w:r>
    </w:p>
    <w:p w:rsidR="00AF1097" w:rsidRPr="00AF1097" w:rsidRDefault="00AF1097" w:rsidP="00AF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ХУСТСЬКИЙ РАЙОН  ЗАКАРПАТСЬКА  ОБЛАСТЬ</w:t>
      </w:r>
    </w:p>
    <w:p w:rsidR="00AF1097" w:rsidRPr="00AF1097" w:rsidRDefault="00AF1097" w:rsidP="00AF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</w:t>
      </w:r>
    </w:p>
    <w:p w:rsidR="00AF1097" w:rsidRPr="00AF1097" w:rsidRDefault="00AF1097" w:rsidP="00AF1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F1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F1097" w:rsidRPr="00AF1097" w:rsidRDefault="00AF1097" w:rsidP="00AF109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F1097" w:rsidRPr="00AF1097" w:rsidTr="00AD6EE9">
        <w:tc>
          <w:tcPr>
            <w:tcW w:w="4860" w:type="dxa"/>
            <w:hideMark/>
          </w:tcPr>
          <w:p w:rsidR="00AF1097" w:rsidRPr="00AF1097" w:rsidRDefault="008856E2" w:rsidP="00AF1097">
            <w:pPr>
              <w:spacing w:after="0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від 26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січня</w:t>
            </w:r>
            <w:r w:rsidR="00AF1097" w:rsidRPr="00AF1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2023 року                                        </w:t>
            </w:r>
          </w:p>
          <w:p w:rsidR="00AF1097" w:rsidRPr="00AF1097" w:rsidRDefault="00AF1097" w:rsidP="00AF1097">
            <w:pPr>
              <w:spacing w:after="0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село Білки </w:t>
            </w:r>
          </w:p>
          <w:p w:rsidR="00AF1097" w:rsidRPr="00AF1097" w:rsidRDefault="00AF1097" w:rsidP="00AF1097">
            <w:pPr>
              <w:spacing w:after="0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AF1097" w:rsidRPr="00AF1097" w:rsidRDefault="00AF1097" w:rsidP="00AF1097">
            <w:pPr>
              <w:tabs>
                <w:tab w:val="left" w:pos="1395"/>
              </w:tabs>
              <w:spacing w:after="0"/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F1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                    №</w:t>
            </w:r>
            <w:r w:rsidR="00131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</w:p>
        </w:tc>
      </w:tr>
    </w:tbl>
    <w:p w:rsidR="004E3C22" w:rsidRPr="004E3C22" w:rsidRDefault="004E3C22" w:rsidP="00B4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886D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</w:t>
      </w:r>
      <w:r w:rsidR="00886D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 порядок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видачі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посвідчення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громадянина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3C22" w:rsidRPr="004E3C22" w:rsidRDefault="004E3C22" w:rsidP="00B4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який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проживає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6D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працює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навчається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на </w:t>
      </w:r>
      <w:proofErr w:type="spellStart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4E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1097" w:rsidRPr="00AF1097" w:rsidRDefault="004E3C22" w:rsidP="00B4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гірського населеного пункту</w:t>
      </w:r>
    </w:p>
    <w:p w:rsidR="00AF1097" w:rsidRPr="009B138C" w:rsidRDefault="00AF1097" w:rsidP="00B44830">
      <w:pPr>
        <w:spacing w:after="0"/>
        <w:rPr>
          <w:lang w:val="uk-UA"/>
        </w:rPr>
      </w:pPr>
    </w:p>
    <w:p w:rsidR="00AF1097" w:rsidRDefault="00AF1097" w:rsidP="009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>Для реалізації підтримки соціально-незахищених верств населення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 ради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>, керуючись Закон</w:t>
      </w:r>
      <w:r w:rsidR="007E738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статус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>гірських населених пунктів в Україні», постанов</w:t>
      </w:r>
      <w:r w:rsidR="00033B0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>України від 11 серпня 1995 р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оку №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>647 «Про перелік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>населених пунктів, яким надається статус гірських»</w:t>
      </w:r>
      <w:r w:rsidR="007E73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F39C4" w:rsidRPr="009F39C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t>648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>«Про умови оплати праці осіб, які працюють в гірських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>районах, ст. 26, 34, 46, 59 Закону України «Про місцеве самоврядування в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Білківської сільської ради</w:t>
      </w:r>
    </w:p>
    <w:p w:rsidR="000549C9" w:rsidRPr="00ED4EF2" w:rsidRDefault="00AF1097" w:rsidP="007E7381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B6E5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  <w:r w:rsidRPr="002B6E5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549C9"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0549C9"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Делегувати відділу соціального захисту населення Білківськ</w:t>
      </w:r>
      <w:r w:rsidR="00054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сільської ради повноваження з </w:t>
      </w:r>
      <w:r w:rsidR="000549C9" w:rsidRPr="000549C9">
        <w:rPr>
          <w:rFonts w:ascii="Times New Roman" w:hAnsi="Times New Roman" w:cs="Times New Roman"/>
          <w:sz w:val="28"/>
          <w:szCs w:val="28"/>
          <w:lang w:val="uk-UA"/>
        </w:rPr>
        <w:t>видачі посвідчення громадянина,</w:t>
      </w:r>
      <w:r w:rsidR="000549C9" w:rsidRPr="000549C9">
        <w:rPr>
          <w:rFonts w:ascii="Times New Roman" w:hAnsi="Times New Roman" w:cs="Times New Roman"/>
          <w:sz w:val="28"/>
          <w:szCs w:val="28"/>
          <w:lang w:val="uk-UA"/>
        </w:rPr>
        <w:br/>
        <w:t>який проживає, працює (навчається) на території гірського населеного пункту</w:t>
      </w:r>
      <w:r w:rsidR="000549C9"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49C9" w:rsidRDefault="000549C9" w:rsidP="007E7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>,</w:t>
      </w:r>
      <w:r w:rsidR="00AF1097" w:rsidRPr="002B6E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9444F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1097" w:rsidRDefault="000549C9" w:rsidP="007E7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Затвердити зразок заяви про </w:t>
      </w:r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видач</w:t>
      </w:r>
      <w:proofErr w:type="spellEnd"/>
      <w:r w:rsidR="003C17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>,</w:t>
      </w:r>
      <w:r w:rsidRPr="002B6E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58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2B6E58">
        <w:rPr>
          <w:rFonts w:ascii="Times New Roman" w:hAnsi="Times New Roman" w:cs="Times New Roman"/>
          <w:sz w:val="28"/>
          <w:szCs w:val="28"/>
        </w:rPr>
        <w:t xml:space="preserve">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1097" w:rsidRPr="002B6E58">
        <w:rPr>
          <w:rFonts w:ascii="Times New Roman" w:hAnsi="Times New Roman" w:cs="Times New Roman"/>
          <w:sz w:val="28"/>
          <w:szCs w:val="28"/>
        </w:rPr>
        <w:br/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1097" w:rsidRPr="002B6E58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1097" w:rsidRPr="002B6E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1097" w:rsidRPr="002B6E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97" w:rsidRPr="002B6E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F1097" w:rsidRPr="002B6E58">
        <w:rPr>
          <w:rFonts w:ascii="Times New Roman" w:hAnsi="Times New Roman" w:cs="Times New Roman"/>
          <w:sz w:val="28"/>
          <w:szCs w:val="28"/>
        </w:rPr>
        <w:t xml:space="preserve"> на </w:t>
      </w:r>
      <w:r w:rsidR="00AF109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сільського голови з питань </w:t>
      </w:r>
      <w:r w:rsidR="009B138C">
        <w:rPr>
          <w:rFonts w:ascii="Times New Roman" w:hAnsi="Times New Roman" w:cs="Times New Roman"/>
          <w:sz w:val="28"/>
          <w:szCs w:val="28"/>
          <w:lang w:val="uk-UA"/>
        </w:rPr>
        <w:t>діяльності виконавчого комітету</w:t>
      </w:r>
      <w:r w:rsidR="00AF1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097">
        <w:rPr>
          <w:rFonts w:ascii="Times New Roman" w:hAnsi="Times New Roman" w:cs="Times New Roman"/>
          <w:sz w:val="28"/>
          <w:szCs w:val="28"/>
          <w:lang w:val="uk-UA"/>
        </w:rPr>
        <w:t>Дувалко</w:t>
      </w:r>
      <w:proofErr w:type="spellEnd"/>
      <w:r w:rsidR="00AF1097">
        <w:rPr>
          <w:rFonts w:ascii="Times New Roman" w:hAnsi="Times New Roman" w:cs="Times New Roman"/>
          <w:sz w:val="28"/>
          <w:szCs w:val="28"/>
          <w:lang w:val="uk-UA"/>
        </w:rPr>
        <w:t xml:space="preserve"> Ганну </w:t>
      </w:r>
      <w:proofErr w:type="spellStart"/>
      <w:r w:rsidR="00AF1097">
        <w:rPr>
          <w:rFonts w:ascii="Times New Roman" w:hAnsi="Times New Roman" w:cs="Times New Roman"/>
          <w:sz w:val="28"/>
          <w:szCs w:val="28"/>
          <w:lang w:val="uk-UA"/>
        </w:rPr>
        <w:t>Тигомирівну</w:t>
      </w:r>
      <w:proofErr w:type="spellEnd"/>
      <w:r w:rsidR="00AF1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097" w:rsidRPr="00AF1097" w:rsidRDefault="000549C9" w:rsidP="007E738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1097" w:rsidRPr="00AF109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Василь ЗЕЙКАН</w:t>
      </w:r>
    </w:p>
    <w:p w:rsidR="00AF1097" w:rsidRDefault="00AF1097" w:rsidP="007E7381">
      <w:pPr>
        <w:spacing w:after="0"/>
      </w:pPr>
    </w:p>
    <w:p w:rsidR="008707AB" w:rsidRDefault="00886D6F" w:rsidP="007E73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F29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707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Д О Д А Т О К №1</w:t>
      </w:r>
    </w:p>
    <w:p w:rsidR="008707AB" w:rsidRDefault="008707AB" w:rsidP="007E738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707A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8707AB" w:rsidRDefault="008707AB" w:rsidP="007E738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Білківської сільської ради</w:t>
      </w:r>
    </w:p>
    <w:p w:rsidR="008707AB" w:rsidRPr="008707AB" w:rsidRDefault="008707AB" w:rsidP="007E738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</w:t>
      </w:r>
      <w:r w:rsidR="002C04D5">
        <w:rPr>
          <w:rFonts w:ascii="Times New Roman" w:hAnsi="Times New Roman" w:cs="Times New Roman"/>
          <w:sz w:val="28"/>
          <w:szCs w:val="28"/>
          <w:lang w:val="uk-UA"/>
        </w:rPr>
        <w:t>26 січня 2023 року №07</w:t>
      </w:r>
    </w:p>
    <w:p w:rsidR="008707AB" w:rsidRPr="008707AB" w:rsidRDefault="008707AB" w:rsidP="007E7381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D6F" w:rsidRPr="00C03481" w:rsidRDefault="008707AB" w:rsidP="007E738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886D6F" w:rsidRPr="00870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86D6F" w:rsidRPr="00C0348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886D6F" w:rsidRPr="00C0348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3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86D6F" w:rsidRPr="00C03481">
        <w:rPr>
          <w:rFonts w:ascii="Times New Roman" w:hAnsi="Times New Roman" w:cs="Times New Roman"/>
          <w:sz w:val="28"/>
          <w:szCs w:val="28"/>
          <w:lang w:val="uk-UA"/>
        </w:rPr>
        <w:t>про порядок видачі посвідчення громадянина, який проживає,</w:t>
      </w:r>
      <w:r w:rsidR="00886D6F" w:rsidRPr="00C0348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3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6D6F" w:rsidRPr="00C03481">
        <w:rPr>
          <w:rFonts w:ascii="Times New Roman" w:hAnsi="Times New Roman" w:cs="Times New Roman"/>
          <w:sz w:val="28"/>
          <w:szCs w:val="28"/>
          <w:lang w:val="uk-UA"/>
        </w:rPr>
        <w:t>працює (навчається) на території гірського населеного пункту</w:t>
      </w:r>
    </w:p>
    <w:p w:rsidR="00886D6F" w:rsidRPr="005F29C9" w:rsidRDefault="00886D6F" w:rsidP="007E7381">
      <w:pPr>
        <w:pStyle w:val="ac"/>
        <w:rPr>
          <w:rFonts w:ascii="Times New Roman" w:hAnsi="Times New Roman" w:cs="Times New Roman"/>
          <w:sz w:val="28"/>
          <w:szCs w:val="28"/>
        </w:rPr>
      </w:pPr>
      <w:r w:rsidRPr="00C03481">
        <w:rPr>
          <w:lang w:val="uk-UA"/>
        </w:rPr>
        <w:br/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9C9">
        <w:rPr>
          <w:rFonts w:ascii="Times New Roman" w:hAnsi="Times New Roman" w:cs="Times New Roman"/>
          <w:sz w:val="28"/>
          <w:szCs w:val="28"/>
        </w:rPr>
        <w:t xml:space="preserve">1.Це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громадянки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прожива</w:t>
      </w:r>
      <w:proofErr w:type="gramStart"/>
      <w:r w:rsidRPr="005F29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3C176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).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29C9">
        <w:rPr>
          <w:rFonts w:ascii="Times New Roman" w:hAnsi="Times New Roman" w:cs="Times New Roman"/>
          <w:sz w:val="28"/>
          <w:szCs w:val="28"/>
        </w:rPr>
        <w:t xml:space="preserve">   2.Посвідчення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громадянці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статус особи, яка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) на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"Про статус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".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t>3. Посвідчення видаються громадянам управлінням соціального захисту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br/>
        <w:t>населення виконавчог</w:t>
      </w:r>
      <w:r w:rsidR="009B138C" w:rsidRPr="005F29C9">
        <w:rPr>
          <w:rFonts w:ascii="Times New Roman" w:hAnsi="Times New Roman" w:cs="Times New Roman"/>
          <w:sz w:val="28"/>
          <w:szCs w:val="28"/>
          <w:lang w:val="uk-UA"/>
        </w:rPr>
        <w:t xml:space="preserve">о комітету Білківської сільської ради </w:t>
      </w:r>
      <w:r w:rsidR="006537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t>4. Посвідчення видаються громадянам безкоштовно.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t>5. Відповідно до статті 2 Закону України "Про статус гірських населених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br/>
        <w:t>пунктів в Україні" перелік населених пунктів, яким на</w:t>
      </w:r>
      <w:r w:rsidR="009B138C" w:rsidRPr="005F29C9">
        <w:rPr>
          <w:rFonts w:ascii="Times New Roman" w:hAnsi="Times New Roman" w:cs="Times New Roman"/>
          <w:sz w:val="28"/>
          <w:szCs w:val="28"/>
          <w:lang w:val="uk-UA"/>
        </w:rPr>
        <w:t xml:space="preserve">дається статус гірських, 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t>затверджується Кабінетом Міністрів України.</w:t>
      </w:r>
      <w:r w:rsidRPr="005F29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F29C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"Про</w:t>
      </w:r>
      <w:r w:rsidRPr="005F29C9">
        <w:rPr>
          <w:rFonts w:ascii="Times New Roman" w:hAnsi="Times New Roman" w:cs="Times New Roman"/>
          <w:sz w:val="28"/>
          <w:szCs w:val="28"/>
        </w:rPr>
        <w:br/>
        <w:t xml:space="preserve">статус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"</w:t>
      </w:r>
      <w:r w:rsidR="009D0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ст</w:t>
      </w:r>
      <w:r w:rsidR="005F29C9">
        <w:rPr>
          <w:rFonts w:ascii="Times New Roman" w:hAnsi="Times New Roman" w:cs="Times New Roman"/>
          <w:sz w:val="28"/>
          <w:szCs w:val="28"/>
        </w:rPr>
        <w:t xml:space="preserve">атус </w:t>
      </w:r>
      <w:proofErr w:type="spellStart"/>
      <w:r w:rsidR="005F29C9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5F29C9">
        <w:rPr>
          <w:rFonts w:ascii="Times New Roman" w:hAnsi="Times New Roman" w:cs="Times New Roman"/>
          <w:sz w:val="28"/>
          <w:szCs w:val="28"/>
        </w:rPr>
        <w:t>:</w:t>
      </w:r>
      <w:r w:rsidR="005F29C9">
        <w:rPr>
          <w:rFonts w:ascii="Times New Roman" w:hAnsi="Times New Roman" w:cs="Times New Roman"/>
          <w:sz w:val="28"/>
          <w:szCs w:val="28"/>
        </w:rPr>
        <w:br/>
      </w:r>
      <w:r w:rsidR="005F29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3319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Луківський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с</w:t>
      </w:r>
      <w:r w:rsidR="008A3319" w:rsidRPr="005F29C9">
        <w:rPr>
          <w:rFonts w:ascii="Times New Roman" w:hAnsi="Times New Roman" w:cs="Times New Roman"/>
          <w:sz w:val="28"/>
          <w:szCs w:val="28"/>
        </w:rPr>
        <w:t>таростинський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 округ:</w:t>
      </w:r>
      <w:r w:rsidR="008A3319" w:rsidRPr="005F29C9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="008A3319" w:rsidRPr="005F29C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Луково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>.</w:t>
      </w:r>
      <w:r w:rsidR="005F29C9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Імстичівський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ст</w:t>
      </w:r>
      <w:r w:rsidR="008A3319" w:rsidRPr="005F29C9">
        <w:rPr>
          <w:rFonts w:ascii="Times New Roman" w:hAnsi="Times New Roman" w:cs="Times New Roman"/>
          <w:sz w:val="28"/>
          <w:szCs w:val="28"/>
        </w:rPr>
        <w:t>аростинський</w:t>
      </w:r>
      <w:proofErr w:type="spellEnd"/>
      <w:r w:rsidR="005F29C9">
        <w:rPr>
          <w:rFonts w:ascii="Times New Roman" w:hAnsi="Times New Roman" w:cs="Times New Roman"/>
          <w:sz w:val="28"/>
          <w:szCs w:val="28"/>
        </w:rPr>
        <w:t xml:space="preserve"> округ:</w:t>
      </w:r>
      <w:r w:rsidR="005F29C9">
        <w:rPr>
          <w:rFonts w:ascii="Times New Roman" w:hAnsi="Times New Roman" w:cs="Times New Roman"/>
          <w:sz w:val="28"/>
          <w:szCs w:val="28"/>
        </w:rPr>
        <w:br/>
        <w:t xml:space="preserve">    -село </w:t>
      </w:r>
      <w:proofErr w:type="spellStart"/>
      <w:r w:rsidR="005F29C9">
        <w:rPr>
          <w:rFonts w:ascii="Times New Roman" w:hAnsi="Times New Roman" w:cs="Times New Roman"/>
          <w:sz w:val="28"/>
          <w:szCs w:val="28"/>
        </w:rPr>
        <w:t>Імстичово</w:t>
      </w:r>
      <w:proofErr w:type="spellEnd"/>
      <w:r w:rsidR="005F29C9">
        <w:rPr>
          <w:rFonts w:ascii="Times New Roman" w:hAnsi="Times New Roman" w:cs="Times New Roman"/>
          <w:sz w:val="28"/>
          <w:szCs w:val="28"/>
        </w:rPr>
        <w:t>.</w:t>
      </w:r>
      <w:r w:rsidR="005F29C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707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Малораковецький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 округ:</w:t>
      </w:r>
      <w:r w:rsidR="008A3319" w:rsidRPr="005F29C9">
        <w:rPr>
          <w:rFonts w:ascii="Times New Roman" w:hAnsi="Times New Roman" w:cs="Times New Roman"/>
          <w:sz w:val="28"/>
          <w:szCs w:val="28"/>
        </w:rPr>
        <w:br/>
        <w:t xml:space="preserve">    -село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319" w:rsidRPr="005F29C9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="008A3319" w:rsidRPr="005F29C9">
        <w:rPr>
          <w:rFonts w:ascii="Times New Roman" w:hAnsi="Times New Roman" w:cs="Times New Roman"/>
          <w:sz w:val="28"/>
          <w:szCs w:val="28"/>
        </w:rPr>
        <w:t>.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r w:rsidR="009444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t>7. Посвідчення видаються таким категоріям громадян: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>а) особам, які постійно проживають на території населених пунктів, яким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>надано статус гірських (місце проживання особи визначається як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>адміністративно-територіальна одиниця, на території якої особа проживає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>строком понад шість місяців);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>б) особам, які постійно працюють на території населених пунктів, яким</w:t>
      </w:r>
      <w:r w:rsidRPr="00C0348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надано статус гірських </w:t>
      </w:r>
      <w:r w:rsidR="00653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70F" w:rsidRDefault="00886D6F" w:rsidP="007E7381">
      <w:pPr>
        <w:pStyle w:val="ac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в) особам,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відділеннях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,</w:t>
      </w:r>
      <w:r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444F0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9444F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94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F0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9444F0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65370F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65370F">
        <w:rPr>
          <w:rFonts w:ascii="Times New Roman" w:hAnsi="Times New Roman" w:cs="Times New Roman"/>
          <w:sz w:val="28"/>
          <w:szCs w:val="28"/>
        </w:rPr>
        <w:t>.</w:t>
      </w:r>
    </w:p>
    <w:p w:rsidR="0065370F" w:rsidRDefault="0065370F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5370F" w:rsidRDefault="0065370F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5370F" w:rsidRDefault="0065370F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B138C" w:rsidRDefault="0065370F" w:rsidP="007E738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-2-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r w:rsidR="009444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6D6F" w:rsidRPr="005F29C9">
        <w:rPr>
          <w:rFonts w:ascii="Times New Roman" w:hAnsi="Times New Roman" w:cs="Times New Roman"/>
          <w:sz w:val="28"/>
          <w:szCs w:val="28"/>
        </w:rPr>
        <w:t xml:space="preserve">8. Для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CC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EA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A74C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A74CC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EA74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B138C" w:rsidRPr="005F29C9">
        <w:rPr>
          <w:rFonts w:ascii="Times New Roman" w:hAnsi="Times New Roman" w:cs="Times New Roman"/>
          <w:sz w:val="28"/>
          <w:szCs w:val="28"/>
        </w:rPr>
        <w:t>т</w:t>
      </w:r>
      <w:r w:rsidR="00EA74CC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: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9444F0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№2)</w:t>
      </w:r>
      <w:r w:rsidR="00886D6F" w:rsidRPr="005F29C9">
        <w:rPr>
          <w:rFonts w:ascii="Times New Roman" w:hAnsi="Times New Roman" w:cs="Times New Roman"/>
          <w:sz w:val="28"/>
          <w:szCs w:val="28"/>
        </w:rPr>
        <w:t>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паспорт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свідо</w:t>
      </w:r>
      <w:r w:rsidR="009B138C" w:rsidRPr="005F29C9">
        <w:rPr>
          <w:rFonts w:ascii="Times New Roman" w:hAnsi="Times New Roman" w:cs="Times New Roman"/>
          <w:sz w:val="28"/>
          <w:szCs w:val="28"/>
        </w:rPr>
        <w:t>цтво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посвідку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);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</w:t>
      </w:r>
      <w:r w:rsidR="009B138C" w:rsidRPr="005F29C9">
        <w:rPr>
          <w:rFonts w:ascii="Times New Roman" w:hAnsi="Times New Roman" w:cs="Times New Roman"/>
          <w:sz w:val="28"/>
          <w:szCs w:val="28"/>
        </w:rPr>
        <w:t>ірському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886D6F" w:rsidRPr="005F29C9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);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</w:t>
      </w:r>
      <w:r w:rsidR="009B138C" w:rsidRPr="005F29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гірському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);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закладу (для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відділеннях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гірському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);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ф</w:t>
      </w:r>
      <w:r w:rsidR="009B138C" w:rsidRPr="005F29C9">
        <w:rPr>
          <w:rFonts w:ascii="Times New Roman" w:hAnsi="Times New Roman" w:cs="Times New Roman"/>
          <w:sz w:val="28"/>
          <w:szCs w:val="28"/>
        </w:rPr>
        <w:t>отокартки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4 см.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r w:rsidR="009444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6D6F" w:rsidRPr="005F29C9">
        <w:rPr>
          <w:rFonts w:ascii="Times New Roman" w:hAnsi="Times New Roman" w:cs="Times New Roman"/>
          <w:sz w:val="28"/>
          <w:szCs w:val="28"/>
        </w:rPr>
        <w:t>9.</w:t>
      </w:r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записи у графах "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видано",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завіряються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скріплюються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печаткою.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>іше</w:t>
      </w:r>
      <w:r w:rsidR="009444F0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9444F0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="009444F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4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444F0">
        <w:rPr>
          <w:rFonts w:ascii="Times New Roman" w:hAnsi="Times New Roman" w:cs="Times New Roman"/>
          <w:sz w:val="28"/>
          <w:szCs w:val="28"/>
        </w:rPr>
        <w:t xml:space="preserve"> видав, 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: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;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на денному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відділе</w:t>
      </w:r>
      <w:r w:rsidR="00606DDE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60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06DDE">
        <w:rPr>
          <w:rFonts w:ascii="Times New Roman" w:hAnsi="Times New Roman" w:cs="Times New Roman"/>
          <w:sz w:val="28"/>
          <w:szCs w:val="28"/>
        </w:rPr>
        <w:t xml:space="preserve"> закладу;</w:t>
      </w:r>
      <w:r w:rsidR="00606DD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606DD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06D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за межами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гірськог</w:t>
      </w:r>
      <w:r w:rsidR="00D420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7B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D4207B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="00D4207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D4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7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420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86D6F" w:rsidRPr="005F29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6D6F" w:rsidRPr="005F29C9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вилучен</w:t>
      </w:r>
      <w:r>
        <w:rPr>
          <w:rFonts w:ascii="Times New Roman" w:hAnsi="Times New Roman" w:cs="Times New Roman"/>
          <w:sz w:val="28"/>
          <w:szCs w:val="28"/>
        </w:rPr>
        <w:t>ню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статус жителя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пункту, особа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</w:t>
      </w:r>
      <w:r w:rsidR="009B138C" w:rsidRPr="005F29C9">
        <w:rPr>
          <w:rFonts w:ascii="Times New Roman" w:hAnsi="Times New Roman" w:cs="Times New Roman"/>
          <w:sz w:val="28"/>
          <w:szCs w:val="28"/>
        </w:rPr>
        <w:t>відчення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оскаржено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до </w:t>
      </w:r>
      <w:r w:rsidR="00886D6F" w:rsidRPr="005F29C9">
        <w:rPr>
          <w:rFonts w:ascii="Times New Roman" w:hAnsi="Times New Roman" w:cs="Times New Roman"/>
          <w:sz w:val="28"/>
          <w:szCs w:val="28"/>
        </w:rPr>
        <w:t xml:space="preserve">суду в порядку,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.</w:t>
      </w:r>
      <w:r w:rsidR="00886D6F" w:rsidRPr="005F29C9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непридатним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втрачено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до органу,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 xml:space="preserve"> ви</w:t>
      </w:r>
      <w:r w:rsidR="009B138C" w:rsidRPr="005F29C9">
        <w:rPr>
          <w:rFonts w:ascii="Times New Roman" w:hAnsi="Times New Roman" w:cs="Times New Roman"/>
          <w:sz w:val="28"/>
          <w:szCs w:val="28"/>
        </w:rPr>
        <w:t xml:space="preserve">дав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8C" w:rsidRPr="005F29C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9B138C"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6F" w:rsidRPr="005F29C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886D6F" w:rsidRPr="005F29C9">
        <w:rPr>
          <w:rFonts w:ascii="Times New Roman" w:hAnsi="Times New Roman" w:cs="Times New Roman"/>
          <w:sz w:val="28"/>
          <w:szCs w:val="28"/>
        </w:rPr>
        <w:t>.</w:t>
      </w:r>
    </w:p>
    <w:p w:rsidR="0065370F" w:rsidRDefault="0065370F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44F0" w:rsidRDefault="005F29C9" w:rsidP="007E7381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B138C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Керуючий справ</w:t>
      </w:r>
      <w:r w:rsidR="00D4207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B138C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(секретар)  </w:t>
      </w:r>
    </w:p>
    <w:p w:rsidR="0065370F" w:rsidRDefault="009444F0" w:rsidP="007E7381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B138C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F29C9" w:rsidRPr="005F29C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B138C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иконавчого комітету                                </w:t>
      </w:r>
      <w:r w:rsidR="005F29C9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9B138C" w:rsidRPr="005F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Оксана КОМАР</w:t>
      </w:r>
    </w:p>
    <w:p w:rsidR="0065370F" w:rsidRDefault="0065370F" w:rsidP="007E7381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CC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</w:t>
      </w:r>
    </w:p>
    <w:p w:rsidR="00EA74CC" w:rsidRDefault="00EA74CC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</w:p>
    <w:p w:rsidR="00C03481" w:rsidRPr="004D3DF7" w:rsidRDefault="00EA74CC" w:rsidP="00EA74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</w:t>
      </w:r>
      <w:proofErr w:type="spellStart"/>
      <w:r w:rsidR="00C03481"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Білківському</w:t>
      </w:r>
      <w:proofErr w:type="spellEnd"/>
      <w:r w:rsidR="00C03481"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сільському голові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Зейкан</w:t>
      </w:r>
      <w:r w:rsidR="00D4207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у</w:t>
      </w:r>
      <w:proofErr w:type="spellEnd"/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Василю Семеновичу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гр._____________________________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_________</w:t>
      </w:r>
    </w:p>
    <w:p w:rsidR="00C03481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жителя села _____________________________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________________________________________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вул.____________________________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_________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м.т</w:t>
      </w:r>
      <w:proofErr w:type="spellEnd"/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._____________________________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________</w:t>
      </w: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C03481" w:rsidRPr="004D3DF7" w:rsidRDefault="00C03481" w:rsidP="007E73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 w:rsidRPr="004D3D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ab/>
      </w: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F7">
        <w:rPr>
          <w:rFonts w:eastAsia="Times New Roman"/>
          <w:lang w:eastAsia="ru-RU"/>
        </w:rPr>
        <w:br/>
      </w:r>
      <w:r w:rsidRPr="00C0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сцеве</w:t>
      </w:r>
      <w:proofErr w:type="spellEnd"/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A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гірських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прошу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видати мені 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посвідчення громадянина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населеного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пункту,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гірського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як я з «__» __________ _____р.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 за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03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__,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proofErr w:type="spellEnd"/>
      <w:proofErr w:type="gram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  <w:proofErr w:type="gram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Хустський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Закарпатська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працюю, навчаюся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статус особи,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proofErr w:type="gram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населеного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пункту,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гірського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481" w:rsidRP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1.____________________________________________________________</w:t>
      </w: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P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2.____________________________________________________________</w:t>
      </w: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P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3_____________________________________________________________</w:t>
      </w: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</w:t>
      </w: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Ініціали</w:t>
      </w:r>
      <w:proofErr w:type="spellEnd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81" w:rsidRDefault="00C03481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F7" w:rsidRPr="00C03481" w:rsidRDefault="004D3DF7" w:rsidP="007E73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1097" w:rsidRPr="008A3319" w:rsidRDefault="00AF1097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F1097" w:rsidRPr="008A3319" w:rsidRDefault="00AF1097" w:rsidP="007E7381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AF1097" w:rsidRPr="008A3319" w:rsidSect="008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B0"/>
    <w:rsid w:val="00033B0C"/>
    <w:rsid w:val="000549C9"/>
    <w:rsid w:val="0013176E"/>
    <w:rsid w:val="002B6E58"/>
    <w:rsid w:val="002C04D5"/>
    <w:rsid w:val="002D4B6B"/>
    <w:rsid w:val="003C176D"/>
    <w:rsid w:val="003E7281"/>
    <w:rsid w:val="004D3DF7"/>
    <w:rsid w:val="004E3C22"/>
    <w:rsid w:val="00553034"/>
    <w:rsid w:val="005F29C9"/>
    <w:rsid w:val="00606DDE"/>
    <w:rsid w:val="0065370F"/>
    <w:rsid w:val="006B4A2D"/>
    <w:rsid w:val="007E7381"/>
    <w:rsid w:val="00853F7C"/>
    <w:rsid w:val="008707AB"/>
    <w:rsid w:val="008856E2"/>
    <w:rsid w:val="00886D6F"/>
    <w:rsid w:val="008A3319"/>
    <w:rsid w:val="008C458D"/>
    <w:rsid w:val="009151F8"/>
    <w:rsid w:val="009444F0"/>
    <w:rsid w:val="009B138C"/>
    <w:rsid w:val="009D0271"/>
    <w:rsid w:val="009F39C4"/>
    <w:rsid w:val="00A54ADA"/>
    <w:rsid w:val="00A75656"/>
    <w:rsid w:val="00AF1097"/>
    <w:rsid w:val="00B44830"/>
    <w:rsid w:val="00C03481"/>
    <w:rsid w:val="00C0383F"/>
    <w:rsid w:val="00D30681"/>
    <w:rsid w:val="00D4207B"/>
    <w:rsid w:val="00D66B9D"/>
    <w:rsid w:val="00DF28B0"/>
    <w:rsid w:val="00EA65E5"/>
    <w:rsid w:val="00EA74CC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6F"/>
  </w:style>
  <w:style w:type="paragraph" w:styleId="1">
    <w:name w:val="heading 1"/>
    <w:basedOn w:val="a"/>
    <w:next w:val="a"/>
    <w:link w:val="10"/>
    <w:uiPriority w:val="9"/>
    <w:qFormat/>
    <w:rsid w:val="00886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D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D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D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6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D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D6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6D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6D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6D6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86D6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86D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86D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86D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86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86D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86D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86D6F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86D6F"/>
    <w:rPr>
      <w:b/>
      <w:bCs/>
      <w:color w:val="auto"/>
    </w:rPr>
  </w:style>
  <w:style w:type="character" w:styleId="ab">
    <w:name w:val="Emphasis"/>
    <w:basedOn w:val="a0"/>
    <w:uiPriority w:val="20"/>
    <w:qFormat/>
    <w:rsid w:val="00886D6F"/>
    <w:rPr>
      <w:i/>
      <w:iCs/>
      <w:color w:val="auto"/>
    </w:rPr>
  </w:style>
  <w:style w:type="paragraph" w:styleId="ac">
    <w:name w:val="No Spacing"/>
    <w:uiPriority w:val="1"/>
    <w:qFormat/>
    <w:rsid w:val="00886D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6D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86D6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86D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86D6F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86D6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86D6F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86D6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86D6F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86D6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86D6F"/>
    <w:pPr>
      <w:outlineLvl w:val="9"/>
    </w:pPr>
  </w:style>
  <w:style w:type="paragraph" w:styleId="af5">
    <w:name w:val="List Paragraph"/>
    <w:basedOn w:val="a"/>
    <w:uiPriority w:val="34"/>
    <w:qFormat/>
    <w:rsid w:val="0088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55</cp:revision>
  <cp:lastPrinted>2023-01-24T12:44:00Z</cp:lastPrinted>
  <dcterms:created xsi:type="dcterms:W3CDTF">2023-01-23T11:53:00Z</dcterms:created>
  <dcterms:modified xsi:type="dcterms:W3CDTF">2023-03-16T11:43:00Z</dcterms:modified>
</cp:coreProperties>
</file>