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B3" w:rsidRDefault="00DE09B3" w:rsidP="00BD39CD">
      <w:pPr>
        <w:rPr>
          <w:b/>
          <w:bCs/>
          <w:sz w:val="28"/>
          <w:szCs w:val="28"/>
        </w:rPr>
      </w:pPr>
      <w:bookmarkStart w:id="0" w:name="_GoBack"/>
      <w:bookmarkEnd w:id="0"/>
    </w:p>
    <w:p w:rsidR="00A16E21" w:rsidRDefault="00BD39CD" w:rsidP="00A16E2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6E21" w:rsidRDefault="00A16E21" w:rsidP="00A16E21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6E21" w:rsidRDefault="00A16E21" w:rsidP="00A16E21">
      <w:pPr>
        <w:ind w:left="3540" w:firstLine="708"/>
        <w:rPr>
          <w:b/>
          <w:sz w:val="22"/>
          <w:szCs w:val="22"/>
          <w:lang w:val="ru-RU"/>
        </w:rPr>
      </w:pPr>
      <w:r w:rsidRPr="003F5246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36671826" r:id="rId5"/>
        </w:object>
      </w:r>
    </w:p>
    <w:p w:rsidR="00A16E21" w:rsidRDefault="00A16E21" w:rsidP="00A16E21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A16E21" w:rsidRDefault="00A16E21" w:rsidP="00A16E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A16E21" w:rsidRDefault="00A16E21" w:rsidP="00A1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A16E21" w:rsidRDefault="00A16E21" w:rsidP="00A16E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A16E21" w:rsidRDefault="00A16E21" w:rsidP="00A16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16E21" w:rsidRDefault="00A16E21" w:rsidP="00A16E21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A16E21" w:rsidTr="002E3F01">
        <w:tc>
          <w:tcPr>
            <w:tcW w:w="4860" w:type="dxa"/>
            <w:hideMark/>
          </w:tcPr>
          <w:p w:rsidR="00A16E21" w:rsidRDefault="00A16E21" w:rsidP="002E3F01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26 січня 2023  року                                        </w:t>
            </w:r>
          </w:p>
          <w:p w:rsidR="00A16E21" w:rsidRDefault="00A16E21" w:rsidP="002E3F01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</w:tc>
        <w:tc>
          <w:tcPr>
            <w:tcW w:w="4860" w:type="dxa"/>
            <w:hideMark/>
          </w:tcPr>
          <w:p w:rsidR="00A16E21" w:rsidRDefault="00A16E21" w:rsidP="002E3F01">
            <w:pPr>
              <w:tabs>
                <w:tab w:val="left" w:pos="1395"/>
              </w:tabs>
              <w:spacing w:line="252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№11</w:t>
            </w:r>
          </w:p>
        </w:tc>
      </w:tr>
    </w:tbl>
    <w:p w:rsidR="00A16E21" w:rsidRDefault="00A16E21" w:rsidP="00A16E21">
      <w:pPr>
        <w:rPr>
          <w:b/>
          <w:i/>
          <w:sz w:val="28"/>
        </w:rPr>
      </w:pPr>
    </w:p>
    <w:p w:rsidR="00A16E21" w:rsidRDefault="00A16E21" w:rsidP="00A16E21">
      <w:pPr>
        <w:rPr>
          <w:b/>
          <w:sz w:val="28"/>
        </w:rPr>
      </w:pPr>
      <w:r>
        <w:rPr>
          <w:b/>
          <w:sz w:val="28"/>
        </w:rPr>
        <w:t xml:space="preserve"> Про  призначення опікуна </w:t>
      </w:r>
    </w:p>
    <w:p w:rsidR="00A16E21" w:rsidRDefault="00A16E21" w:rsidP="00A16E21">
      <w:pPr>
        <w:tabs>
          <w:tab w:val="left" w:pos="1280"/>
        </w:tabs>
        <w:jc w:val="both"/>
        <w:rPr>
          <w:i/>
          <w:sz w:val="28"/>
        </w:rPr>
      </w:pPr>
    </w:p>
    <w:p w:rsidR="00A16E21" w:rsidRDefault="00A16E21" w:rsidP="00A16E21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  <w:szCs w:val="28"/>
        </w:rPr>
        <w:tab/>
        <w:t xml:space="preserve">Керуючись ст. 34 Закону України «Про місцеве самоврядування в Україні»,  ст.ст.243, 244 Сімейного кодексу України, </w:t>
      </w:r>
      <w:r>
        <w:rPr>
          <w:sz w:val="28"/>
        </w:rPr>
        <w:t>ст. 25 Закону України «Про охорону дитинства»,</w:t>
      </w:r>
      <w:r>
        <w:rPr>
          <w:sz w:val="28"/>
          <w:szCs w:val="28"/>
        </w:rPr>
        <w:t xml:space="preserve"> ст. ст. 55, 58, 61-64 Цивільного кодексу України, </w:t>
      </w:r>
      <w:r>
        <w:rPr>
          <w:color w:val="000000"/>
          <w:sz w:val="28"/>
          <w:szCs w:val="28"/>
          <w:shd w:val="clear" w:color="auto" w:fill="FFFFFF"/>
        </w:rPr>
        <w:t>ст.ст. 1, 3, 611,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CB49F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B49FC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 866 «Питання діяльності органів опіки та піклування, пов’язаної із захистом прав дитини»</w:t>
      </w:r>
      <w:r>
        <w:rPr>
          <w:sz w:val="28"/>
          <w:szCs w:val="28"/>
        </w:rPr>
        <w:t xml:space="preserve">, беручи до уваги заяву громадянина </w:t>
      </w:r>
      <w:r>
        <w:rPr>
          <w:color w:val="000000" w:themeColor="text1"/>
          <w:sz w:val="28"/>
          <w:szCs w:val="28"/>
        </w:rPr>
        <w:t>Ковач</w:t>
      </w:r>
      <w:r w:rsidR="00CB49F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Михайла Івановича</w:t>
      </w:r>
      <w:r>
        <w:rPr>
          <w:sz w:val="28"/>
          <w:szCs w:val="28"/>
        </w:rPr>
        <w:t xml:space="preserve"> від 18.01.2023</w:t>
      </w:r>
      <w:r w:rsidR="00CB49FC"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враховуючи </w:t>
      </w:r>
      <w:r>
        <w:rPr>
          <w:sz w:val="28"/>
        </w:rPr>
        <w:t xml:space="preserve">протокольне рішення комісії з питань захисту прав дитини від </w:t>
      </w:r>
      <w:r>
        <w:rPr>
          <w:color w:val="000000" w:themeColor="text1"/>
          <w:sz w:val="28"/>
        </w:rPr>
        <w:t>26.01.2023 року №1</w:t>
      </w:r>
      <w:r>
        <w:rPr>
          <w:sz w:val="28"/>
        </w:rPr>
        <w:t xml:space="preserve">, виконавчий комітет Білківської сільської ради </w:t>
      </w:r>
    </w:p>
    <w:p w:rsidR="00A16E21" w:rsidRDefault="00A16E21" w:rsidP="00A16E21">
      <w:pPr>
        <w:tabs>
          <w:tab w:val="left" w:pos="1280"/>
        </w:tabs>
        <w:ind w:right="480"/>
        <w:jc w:val="both"/>
        <w:rPr>
          <w:b/>
          <w:sz w:val="28"/>
        </w:rPr>
      </w:pPr>
      <w:r>
        <w:rPr>
          <w:b/>
          <w:sz w:val="28"/>
        </w:rPr>
        <w:t xml:space="preserve"> В И Р І Ш И В :</w:t>
      </w:r>
    </w:p>
    <w:p w:rsidR="00A16E21" w:rsidRPr="00DE09B3" w:rsidRDefault="00A16E21" w:rsidP="00A16E21">
      <w:pPr>
        <w:tabs>
          <w:tab w:val="left" w:pos="1280"/>
        </w:tabs>
        <w:ind w:right="480"/>
        <w:jc w:val="both"/>
        <w:rPr>
          <w:b/>
          <w:sz w:val="28"/>
        </w:rPr>
      </w:pPr>
      <w:r w:rsidRPr="00DE09B3">
        <w:rPr>
          <w:sz w:val="28"/>
        </w:rPr>
        <w:t xml:space="preserve">   1.</w:t>
      </w:r>
      <w:r>
        <w:rPr>
          <w:sz w:val="28"/>
          <w:szCs w:val="28"/>
        </w:rPr>
        <w:t>Призначити громадянина Ковач</w:t>
      </w:r>
      <w:r w:rsidR="00CB49FC">
        <w:rPr>
          <w:sz w:val="28"/>
          <w:szCs w:val="28"/>
        </w:rPr>
        <w:t>а</w:t>
      </w:r>
      <w:r>
        <w:rPr>
          <w:sz w:val="28"/>
          <w:szCs w:val="28"/>
        </w:rPr>
        <w:t xml:space="preserve"> Михайла Івановича, 09.07.1991 року народження,</w:t>
      </w:r>
      <w:r w:rsidR="00C335C0">
        <w:rPr>
          <w:sz w:val="28"/>
          <w:szCs w:val="28"/>
        </w:rPr>
        <w:t xml:space="preserve"> який зареєстрований за адресою:</w:t>
      </w:r>
      <w:r>
        <w:rPr>
          <w:sz w:val="28"/>
          <w:szCs w:val="28"/>
        </w:rPr>
        <w:t xml:space="preserve"> село Білки,                                вул. Незалежності, 6, опікуном над малолітнім племінником Ковач</w:t>
      </w:r>
      <w:r w:rsidR="00964F61">
        <w:rPr>
          <w:sz w:val="28"/>
          <w:szCs w:val="28"/>
        </w:rPr>
        <w:t>ем</w:t>
      </w:r>
      <w:r>
        <w:rPr>
          <w:sz w:val="28"/>
          <w:szCs w:val="28"/>
        </w:rPr>
        <w:t xml:space="preserve"> Василем Васильовичем, 27.08.2011 року народження.</w:t>
      </w:r>
    </w:p>
    <w:p w:rsidR="00A16E21" w:rsidRDefault="00A16E21" w:rsidP="00A16E21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2.Громадянину Ковач</w:t>
      </w:r>
      <w:r w:rsidR="00964F61">
        <w:rPr>
          <w:sz w:val="28"/>
          <w:szCs w:val="28"/>
        </w:rPr>
        <w:t>у</w:t>
      </w:r>
      <w:r>
        <w:rPr>
          <w:sz w:val="28"/>
          <w:szCs w:val="28"/>
        </w:rPr>
        <w:t xml:space="preserve"> Михайлу Івановичу належним чином здійснювати виховання підопічного, піклуватися про його стан здоров’я, фізичний та моральний розвиток, захищати права та інтереси.</w:t>
      </w:r>
    </w:p>
    <w:p w:rsidR="00A16E21" w:rsidRDefault="00A16E21" w:rsidP="00A16E21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3.Службі у справах дітей Білківської сільської ради вести належний контроль за виконанням опікуном своїх обов’язків.</w:t>
      </w:r>
    </w:p>
    <w:p w:rsidR="00A16E21" w:rsidRDefault="00964F61" w:rsidP="00A16E21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4.Контроль з</w:t>
      </w:r>
      <w:r w:rsidR="00A16E21">
        <w:rPr>
          <w:sz w:val="28"/>
          <w:szCs w:val="28"/>
        </w:rPr>
        <w:t>а виконання</w:t>
      </w:r>
      <w:r>
        <w:rPr>
          <w:sz w:val="28"/>
          <w:szCs w:val="28"/>
        </w:rPr>
        <w:t>м</w:t>
      </w:r>
      <w:r w:rsidR="00A16E21">
        <w:rPr>
          <w:sz w:val="28"/>
          <w:szCs w:val="28"/>
        </w:rPr>
        <w:t xml:space="preserve"> цього рішення покласти на заступника сільського голови Михайла </w:t>
      </w:r>
      <w:r w:rsidR="00C70E06">
        <w:rPr>
          <w:sz w:val="28"/>
          <w:szCs w:val="28"/>
        </w:rPr>
        <w:t xml:space="preserve">Юрійовича </w:t>
      </w:r>
      <w:proofErr w:type="spellStart"/>
      <w:r w:rsidR="00A16E21">
        <w:rPr>
          <w:sz w:val="28"/>
          <w:szCs w:val="28"/>
        </w:rPr>
        <w:t>Янтолик</w:t>
      </w:r>
      <w:r w:rsidR="00C70E06">
        <w:rPr>
          <w:sz w:val="28"/>
          <w:szCs w:val="28"/>
        </w:rPr>
        <w:t>а</w:t>
      </w:r>
      <w:proofErr w:type="spellEnd"/>
      <w:r w:rsidR="00A16E21">
        <w:rPr>
          <w:sz w:val="28"/>
          <w:szCs w:val="28"/>
        </w:rPr>
        <w:t xml:space="preserve">.  </w:t>
      </w:r>
    </w:p>
    <w:p w:rsidR="00A16E21" w:rsidRDefault="00A16E21" w:rsidP="00A16E21">
      <w:pPr>
        <w:rPr>
          <w:sz w:val="28"/>
          <w:szCs w:val="28"/>
        </w:rPr>
      </w:pPr>
    </w:p>
    <w:p w:rsidR="00A16E21" w:rsidRDefault="00A16E21" w:rsidP="00A16E21">
      <w:pPr>
        <w:rPr>
          <w:sz w:val="28"/>
          <w:szCs w:val="28"/>
        </w:rPr>
      </w:pPr>
    </w:p>
    <w:p w:rsidR="00A16E21" w:rsidRDefault="00A16E21" w:rsidP="00A16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голова                                                    Василь ЗЕЙКАН             </w:t>
      </w:r>
    </w:p>
    <w:p w:rsidR="00BD39CD" w:rsidRDefault="00BD39CD" w:rsidP="00A16E21">
      <w:pPr>
        <w:tabs>
          <w:tab w:val="left" w:pos="1280"/>
          <w:tab w:val="left" w:pos="2580"/>
          <w:tab w:val="center" w:pos="4677"/>
        </w:tabs>
        <w:rPr>
          <w:b/>
          <w:bCs/>
          <w:sz w:val="28"/>
          <w:szCs w:val="28"/>
        </w:rPr>
      </w:pPr>
    </w:p>
    <w:p w:rsidR="008D1F3A" w:rsidRDefault="008D1F3A"/>
    <w:sectPr w:rsidR="008D1F3A" w:rsidSect="003F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2D"/>
    <w:rsid w:val="00002190"/>
    <w:rsid w:val="003F5246"/>
    <w:rsid w:val="004703AD"/>
    <w:rsid w:val="007B053A"/>
    <w:rsid w:val="008D1F3A"/>
    <w:rsid w:val="00964F61"/>
    <w:rsid w:val="00A16E21"/>
    <w:rsid w:val="00BD39CD"/>
    <w:rsid w:val="00C335C0"/>
    <w:rsid w:val="00C70E06"/>
    <w:rsid w:val="00CB49FC"/>
    <w:rsid w:val="00DE09B3"/>
    <w:rsid w:val="00F0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E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E2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13</cp:revision>
  <cp:lastPrinted>2023-01-30T08:13:00Z</cp:lastPrinted>
  <dcterms:created xsi:type="dcterms:W3CDTF">2023-01-27T12:43:00Z</dcterms:created>
  <dcterms:modified xsi:type="dcterms:W3CDTF">2023-01-31T09:04:00Z</dcterms:modified>
</cp:coreProperties>
</file>