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CC" w:rsidRPr="008E1603" w:rsidRDefault="007E3FCC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</w:t>
      </w:r>
      <w:r>
        <w:rPr>
          <w:sz w:val="22"/>
          <w:szCs w:val="22"/>
          <w:lang w:val="uk-UA"/>
        </w:rPr>
        <w:tab/>
        <w:t xml:space="preserve">               </w:t>
      </w:r>
    </w:p>
    <w:p w:rsidR="007E3FCC" w:rsidRPr="008B3549" w:rsidRDefault="009536C3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 w:rsidRPr="009536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1" fillcolor="window">
            <v:imagedata r:id="rId5" o:title=""/>
            <w10:wrap type="square" side="right"/>
          </v:shape>
          <o:OLEObject Type="Embed" ProgID="Word.Picture.8" ShapeID="_x0000_s1026" DrawAspect="Content" ObjectID="_1721198083" r:id="rId6"/>
        </w:pict>
      </w:r>
      <w:r w:rsidR="007E3FCC"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7E3FCC" w:rsidRDefault="007E3FC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7E3FCC" w:rsidRDefault="007E3FC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7E3FCC" w:rsidRDefault="007E3FC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7E3FCC" w:rsidRDefault="007E3FC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7E3FCC" w:rsidRPr="001F2566" w:rsidRDefault="007E3FCC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7E3FCC" w:rsidRDefault="007E3FCC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І Л К І В С Ь К А 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  </w:t>
      </w:r>
    </w:p>
    <w:p w:rsidR="007E3FCC" w:rsidRDefault="007E3FCC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Pr="00235708">
        <w:rPr>
          <w:b/>
          <w:sz w:val="28"/>
          <w:szCs w:val="28"/>
          <w:lang w:val="uk-UA"/>
        </w:rPr>
        <w:t xml:space="preserve"> </w:t>
      </w:r>
    </w:p>
    <w:p w:rsidR="007E3FCC" w:rsidRDefault="007E3FCC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7E3FCC" w:rsidRPr="00DB3B80" w:rsidRDefault="007E3FCC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:rsidR="007E3FCC" w:rsidRPr="001F2566" w:rsidRDefault="007E3FCC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7E3FCC" w:rsidRPr="001F2566" w:rsidRDefault="007E3FCC" w:rsidP="000E3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</w:t>
      </w:r>
      <w:r w:rsidRPr="001F256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21 липня</w:t>
      </w:r>
      <w:r w:rsidRPr="001F2566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 xml:space="preserve">2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36</w:t>
      </w:r>
    </w:p>
    <w:p w:rsidR="007E3FCC" w:rsidRPr="001F2566" w:rsidRDefault="007E3FCC" w:rsidP="00525572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с.Білки</w:t>
      </w:r>
      <w:proofErr w:type="spellEnd"/>
    </w:p>
    <w:p w:rsidR="007E3FCC" w:rsidRPr="001F2566" w:rsidRDefault="007E3FCC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7E3FCC" w:rsidRPr="001F2566" w:rsidRDefault="007E3FCC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7E3FCC" w:rsidRDefault="007E3FC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 до рішення </w:t>
      </w:r>
    </w:p>
    <w:p w:rsidR="007E3FCC" w:rsidRDefault="007E3FC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 від 21.12.2021 року </w:t>
      </w:r>
    </w:p>
    <w:p w:rsidR="007E3FCC" w:rsidRDefault="007E3FC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№1259 «Про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</w:t>
      </w:r>
    </w:p>
    <w:p w:rsidR="007E3FCC" w:rsidRDefault="007E3FC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(із внесеними </w:t>
      </w:r>
    </w:p>
    <w:p w:rsidR="007E3FCC" w:rsidRPr="001F2566" w:rsidRDefault="007E3FC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змінами від 15,28 лютого, 12 травня, 10 червня 2022 року)</w:t>
      </w:r>
    </w:p>
    <w:p w:rsidR="007E3FCC" w:rsidRPr="001F2566" w:rsidRDefault="007E3FCC" w:rsidP="008E1603">
      <w:pPr>
        <w:rPr>
          <w:sz w:val="28"/>
          <w:szCs w:val="28"/>
          <w:lang w:val="uk-UA" w:eastAsia="ru-RU"/>
        </w:rPr>
      </w:pPr>
    </w:p>
    <w:p w:rsidR="007E3FCC" w:rsidRPr="00712B54" w:rsidRDefault="007E3FCC" w:rsidP="008E1603">
      <w:pPr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7E3FCC" w:rsidRPr="001F2566" w:rsidRDefault="007E3FCC" w:rsidP="008E1603">
      <w:pPr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7E3FCC" w:rsidRDefault="007E3FCC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7E3FCC" w:rsidRPr="004F21DA" w:rsidRDefault="007E3FCC" w:rsidP="000C51EC">
      <w:pPr>
        <w:pStyle w:val="a3"/>
        <w:ind w:left="0" w:firstLine="708"/>
        <w:rPr>
          <w:b/>
        </w:rPr>
      </w:pPr>
      <w:r>
        <w:t>Відповідно  до статті 43 Закону України «Про місцеве</w:t>
      </w:r>
      <w:r w:rsidR="001B1D72">
        <w:t xml:space="preserve"> самоврядування в Україні», ста</w:t>
      </w:r>
      <w:r>
        <w:t>тей 4, 15 і 28 Закону України «Про правовий режим воєнного стану», пунктів 22 та 22 Прикінцевих та перехідних положень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стану», враховуючи розпорядження</w:t>
      </w:r>
      <w:r w:rsidRPr="00FF17FC">
        <w:t xml:space="preserve"> </w:t>
      </w:r>
      <w:r>
        <w:t>Кабінету Міністрів України від 17 червня 2022 р. № 491-р «Про виділення коштів  з резервного фонду державного бюджету з метою покриття витрат за березень 2022 року закладів, підприємств, установ та організацій державної та комунальної власності», розпорядження голови Закарпатської ОДА-начальника ОВА від 23.06.2022 №279, «Про внесення змін до обласного бюджету на 2022 рік щодо розподілу додаткової дотації з державного бюджету»</w:t>
      </w:r>
      <w:r>
        <w:rPr>
          <w:b/>
        </w:rPr>
        <w:t xml:space="preserve"> </w:t>
      </w:r>
      <w:r>
        <w:t xml:space="preserve">та враховуючи </w:t>
      </w:r>
      <w:r>
        <w:rPr>
          <w:bCs/>
        </w:rPr>
        <w:t>лист</w:t>
      </w:r>
      <w:r w:rsidRPr="00117282">
        <w:rPr>
          <w:bCs/>
        </w:rPr>
        <w:t xml:space="preserve"> фінанс</w:t>
      </w:r>
      <w:r>
        <w:rPr>
          <w:bCs/>
        </w:rPr>
        <w:t xml:space="preserve">ового відділу </w:t>
      </w:r>
      <w:proofErr w:type="spellStart"/>
      <w:r>
        <w:rPr>
          <w:bCs/>
        </w:rPr>
        <w:t>Білківської</w:t>
      </w:r>
      <w:proofErr w:type="spellEnd"/>
      <w:r>
        <w:rPr>
          <w:bCs/>
        </w:rPr>
        <w:t xml:space="preserve"> сільської ради</w:t>
      </w:r>
      <w:r w:rsidRPr="00117282">
        <w:rPr>
          <w:bCs/>
        </w:rPr>
        <w:t xml:space="preserve"> від</w:t>
      </w:r>
      <w:r>
        <w:rPr>
          <w:bCs/>
        </w:rPr>
        <w:t xml:space="preserve"> 18.07.2022 року</w:t>
      </w:r>
      <w:r w:rsidRPr="00117282">
        <w:rPr>
          <w:bCs/>
        </w:rPr>
        <w:t xml:space="preserve"> №</w:t>
      </w:r>
      <w:r>
        <w:rPr>
          <w:bCs/>
        </w:rPr>
        <w:t xml:space="preserve"> 58</w:t>
      </w:r>
      <w:r>
        <w:t xml:space="preserve">, виконавчий комітет </w:t>
      </w:r>
      <w:proofErr w:type="spellStart"/>
      <w:r>
        <w:t>Білківської</w:t>
      </w:r>
      <w:proofErr w:type="spellEnd"/>
      <w:r>
        <w:t xml:space="preserve"> сільської ради</w:t>
      </w:r>
      <w:r w:rsidRPr="004F21DA">
        <w:rPr>
          <w:b/>
        </w:rPr>
        <w:t xml:space="preserve"> в и р і ш и</w:t>
      </w:r>
      <w:r>
        <w:rPr>
          <w:b/>
        </w:rPr>
        <w:t xml:space="preserve"> в</w:t>
      </w:r>
      <w:r w:rsidRPr="004F21DA">
        <w:rPr>
          <w:b/>
        </w:rPr>
        <w:t xml:space="preserve">: </w:t>
      </w:r>
    </w:p>
    <w:p w:rsidR="007E3FCC" w:rsidRPr="004F21DA" w:rsidRDefault="007E3FCC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7E3FCC" w:rsidRDefault="007E3FCC" w:rsidP="00FD2E1D">
      <w:pPr>
        <w:pStyle w:val="BodyTextIndent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6108">
        <w:rPr>
          <w:rFonts w:ascii="Times New Roman" w:hAnsi="Times New Roman"/>
          <w:sz w:val="28"/>
          <w:szCs w:val="28"/>
        </w:rPr>
        <w:t xml:space="preserve">Затвердити зміни </w:t>
      </w:r>
      <w:r>
        <w:rPr>
          <w:rFonts w:ascii="Times New Roman" w:hAnsi="Times New Roman"/>
          <w:sz w:val="28"/>
          <w:szCs w:val="28"/>
        </w:rPr>
        <w:t xml:space="preserve">до обсягу </w:t>
      </w:r>
      <w:r w:rsidRPr="00EC610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EC6108">
        <w:rPr>
          <w:rFonts w:ascii="Times New Roman" w:hAnsi="Times New Roman"/>
          <w:sz w:val="28"/>
          <w:szCs w:val="28"/>
        </w:rPr>
        <w:t xml:space="preserve"> рік:</w:t>
      </w:r>
    </w:p>
    <w:p w:rsidR="007E3FCC" w:rsidRPr="003C6037" w:rsidRDefault="007E3FCC" w:rsidP="00B218C4">
      <w:pPr>
        <w:pStyle w:val="a3"/>
        <w:ind w:left="0"/>
      </w:pPr>
      <w:r w:rsidRPr="00A75AB7">
        <w:rPr>
          <w:rFonts w:eastAsia="SimSun"/>
        </w:rPr>
        <w:tab/>
      </w:r>
      <w:r w:rsidRPr="003C6037">
        <w:rPr>
          <w:b/>
          <w:bCs/>
        </w:rPr>
        <w:t>доходів</w:t>
      </w:r>
      <w:r w:rsidRPr="003C6037">
        <w:t xml:space="preserve"> сільського бюджету на 202</w:t>
      </w:r>
      <w:r>
        <w:t>2</w:t>
      </w:r>
      <w:r w:rsidRPr="003C6037">
        <w:t xml:space="preserve"> рік згідно з додатком 1 до цього рішення.</w:t>
      </w:r>
    </w:p>
    <w:p w:rsidR="007E3FCC" w:rsidRPr="003C6037" w:rsidRDefault="007E3FCC" w:rsidP="00B218C4">
      <w:pPr>
        <w:pStyle w:val="a3"/>
        <w:ind w:left="0" w:firstLine="708"/>
      </w:pPr>
      <w:r w:rsidRPr="003C6037">
        <w:rPr>
          <w:b/>
          <w:bCs/>
        </w:rPr>
        <w:t>видатків</w:t>
      </w:r>
      <w:r w:rsidRPr="003C6037">
        <w:t xml:space="preserve"> сільського бюджету на 202</w:t>
      </w:r>
      <w:r>
        <w:t>2</w:t>
      </w:r>
      <w:r w:rsidRPr="003C6037">
        <w:t xml:space="preserve"> рік за головними розпорядниками коштів (у межах змін загального обсягу доходів, видатків сільського бюджету)</w:t>
      </w:r>
      <w:r>
        <w:t xml:space="preserve"> </w:t>
      </w:r>
      <w:r w:rsidRPr="003C6037">
        <w:t>згідно з додатком 3.1 до цього рішення.</w:t>
      </w:r>
    </w:p>
    <w:p w:rsidR="007E3FCC" w:rsidRPr="003C6037" w:rsidRDefault="007E3FCC" w:rsidP="00B218C4">
      <w:pPr>
        <w:pStyle w:val="a3"/>
        <w:tabs>
          <w:tab w:val="left" w:pos="7920"/>
        </w:tabs>
        <w:ind w:left="0"/>
      </w:pPr>
      <w:r w:rsidRPr="003C6037">
        <w:t xml:space="preserve">         </w:t>
      </w:r>
      <w:r w:rsidRPr="003C6037">
        <w:rPr>
          <w:b/>
          <w:bCs/>
        </w:rPr>
        <w:t>2.</w:t>
      </w:r>
      <w:r w:rsidRPr="003C6037">
        <w:t xml:space="preserve"> Затвердити зміни до додатку 3 рішення сільської ради «Про бюджет </w:t>
      </w:r>
      <w:proofErr w:type="spellStart"/>
      <w:r w:rsidRPr="003C6037">
        <w:t>Білківської</w:t>
      </w:r>
      <w:proofErr w:type="spellEnd"/>
      <w:r w:rsidRPr="003C6037">
        <w:t xml:space="preserve"> сільської територіальної громади на 202</w:t>
      </w:r>
      <w:r>
        <w:t>2</w:t>
      </w:r>
      <w:r w:rsidRPr="003C6037">
        <w:t xml:space="preserve"> </w:t>
      </w:r>
      <w:proofErr w:type="spellStart"/>
      <w:r w:rsidRPr="003C6037">
        <w:t>рік»-</w:t>
      </w:r>
      <w:proofErr w:type="spellEnd"/>
      <w:r w:rsidRPr="003C6037">
        <w:t xml:space="preserve"> «Розподіл видатків </w:t>
      </w:r>
      <w:r w:rsidRPr="003C6037">
        <w:lastRenderedPageBreak/>
        <w:t>сільського бюджету на 202</w:t>
      </w:r>
      <w:r>
        <w:t>2</w:t>
      </w:r>
      <w:r w:rsidRPr="003C6037">
        <w:t xml:space="preserve"> рік за головними розпорядниками коштів» згідно з додатком 3 до цього рішення.  </w:t>
      </w:r>
    </w:p>
    <w:p w:rsidR="007E3FCC" w:rsidRPr="003C6037" w:rsidRDefault="007E3FCC" w:rsidP="00B218C4">
      <w:pPr>
        <w:pStyle w:val="a3"/>
        <w:tabs>
          <w:tab w:val="left" w:pos="7920"/>
        </w:tabs>
        <w:ind w:left="0"/>
        <w:rPr>
          <w:rFonts w:eastAsia="SimSun"/>
          <w:bCs/>
        </w:rPr>
      </w:pPr>
      <w:r w:rsidRPr="003C6037">
        <w:rPr>
          <w:rFonts w:eastAsia="SimSun"/>
          <w:b/>
          <w:bCs/>
        </w:rPr>
        <w:t xml:space="preserve">        </w:t>
      </w:r>
      <w:r>
        <w:rPr>
          <w:rFonts w:eastAsia="SimSun"/>
          <w:b/>
          <w:bCs/>
        </w:rPr>
        <w:t xml:space="preserve"> </w:t>
      </w:r>
      <w:r w:rsidRPr="003C6037">
        <w:rPr>
          <w:rFonts w:eastAsia="SimSun"/>
          <w:b/>
          <w:bCs/>
        </w:rPr>
        <w:t>3</w:t>
      </w:r>
      <w:r w:rsidRPr="003C6037">
        <w:rPr>
          <w:rFonts w:eastAsia="SimSun"/>
          <w:bCs/>
        </w:rPr>
        <w:t xml:space="preserve">. Затвердити </w:t>
      </w:r>
      <w:r w:rsidRPr="003C6037">
        <w:rPr>
          <w:rFonts w:eastAsia="SimSun"/>
          <w:b/>
          <w:bCs/>
        </w:rPr>
        <w:t>бюджетні призначення</w:t>
      </w:r>
      <w:r w:rsidRPr="003C6037">
        <w:rPr>
          <w:rFonts w:eastAsia="SimSun"/>
          <w:bCs/>
        </w:rPr>
        <w:t xml:space="preserve"> головним розпорядникам коштів сільського бюджету на 202</w:t>
      </w:r>
      <w:r>
        <w:rPr>
          <w:rFonts w:eastAsia="SimSun"/>
          <w:bCs/>
        </w:rPr>
        <w:t>2</w:t>
      </w:r>
      <w:r w:rsidRPr="003C6037">
        <w:rPr>
          <w:rFonts w:eastAsia="SimSun"/>
          <w:bCs/>
        </w:rPr>
        <w:t> рік у розрізі відповідальних виконавців за бюджетними програмами згідно з додатками 3 до цього рішення.</w:t>
      </w:r>
    </w:p>
    <w:p w:rsidR="007E3FCC" w:rsidRDefault="007E3FCC" w:rsidP="00B218C4">
      <w:pPr>
        <w:snapToGrid w:val="0"/>
        <w:jc w:val="both"/>
        <w:rPr>
          <w:rFonts w:eastAsia="SimSun"/>
          <w:sz w:val="28"/>
          <w:szCs w:val="28"/>
          <w:lang w:val="uk-UA"/>
        </w:rPr>
      </w:pPr>
      <w:r w:rsidRPr="003C6037">
        <w:rPr>
          <w:rFonts w:eastAsia="SimSun"/>
          <w:b/>
          <w:sz w:val="28"/>
          <w:szCs w:val="28"/>
        </w:rPr>
        <w:t xml:space="preserve">     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Pr="003C6037">
        <w:rPr>
          <w:rFonts w:eastAsia="SimSun"/>
          <w:b/>
          <w:sz w:val="28"/>
          <w:szCs w:val="28"/>
        </w:rPr>
        <w:t xml:space="preserve"> </w:t>
      </w:r>
      <w:r w:rsidRPr="003C6037">
        <w:rPr>
          <w:rFonts w:eastAsia="SimSun"/>
          <w:b/>
          <w:sz w:val="28"/>
          <w:szCs w:val="28"/>
          <w:lang w:val="uk-UA"/>
        </w:rPr>
        <w:t>4.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Затвердити</w:t>
      </w:r>
      <w:proofErr w:type="spellEnd"/>
      <w:r w:rsidRPr="003C6037">
        <w:rPr>
          <w:rFonts w:eastAsia="SimSun"/>
          <w:sz w:val="28"/>
          <w:szCs w:val="28"/>
        </w:rPr>
        <w:t xml:space="preserve"> на 202</w:t>
      </w:r>
      <w:r>
        <w:rPr>
          <w:rFonts w:eastAsia="SimSun"/>
          <w:sz w:val="28"/>
          <w:szCs w:val="28"/>
          <w:lang w:val="uk-UA"/>
        </w:rPr>
        <w:t>2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proofErr w:type="gramStart"/>
      <w:r w:rsidRPr="003C6037">
        <w:rPr>
          <w:rFonts w:eastAsia="SimSun"/>
          <w:sz w:val="28"/>
          <w:szCs w:val="28"/>
        </w:rPr>
        <w:t>р</w:t>
      </w:r>
      <w:proofErr w:type="gramEnd"/>
      <w:r w:rsidRPr="003C6037">
        <w:rPr>
          <w:rFonts w:eastAsia="SimSun"/>
          <w:sz w:val="28"/>
          <w:szCs w:val="28"/>
        </w:rPr>
        <w:t>ік</w:t>
      </w:r>
      <w:proofErr w:type="spellEnd"/>
      <w:r w:rsidRPr="003C6037">
        <w:rPr>
          <w:rFonts w:eastAsia="SimSun"/>
          <w:sz w:val="28"/>
          <w:szCs w:val="28"/>
        </w:rPr>
        <w:t xml:space="preserve">  </w:t>
      </w:r>
      <w:proofErr w:type="spellStart"/>
      <w:r w:rsidRPr="003C6037">
        <w:rPr>
          <w:rFonts w:eastAsia="SimSun"/>
          <w:sz w:val="28"/>
          <w:szCs w:val="28"/>
        </w:rPr>
        <w:t>зміни</w:t>
      </w:r>
      <w:proofErr w:type="spellEnd"/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b/>
          <w:sz w:val="28"/>
          <w:szCs w:val="28"/>
        </w:rPr>
        <w:t>міжбюджетних</w:t>
      </w:r>
      <w:proofErr w:type="spellEnd"/>
      <w:r w:rsidRPr="003C6037">
        <w:rPr>
          <w:rFonts w:eastAsia="SimSun"/>
          <w:b/>
          <w:sz w:val="28"/>
          <w:szCs w:val="28"/>
        </w:rPr>
        <w:t xml:space="preserve"> </w:t>
      </w:r>
      <w:proofErr w:type="spellStart"/>
      <w:r w:rsidRPr="003C6037">
        <w:rPr>
          <w:rFonts w:eastAsia="SimSun"/>
          <w:b/>
          <w:sz w:val="28"/>
          <w:szCs w:val="28"/>
        </w:rPr>
        <w:t>трансфертів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згідно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додатком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val="uk-UA"/>
        </w:rPr>
        <w:t>2</w:t>
      </w:r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sz w:val="28"/>
          <w:szCs w:val="28"/>
        </w:rPr>
        <w:t>цього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рішення</w:t>
      </w:r>
      <w:proofErr w:type="spellEnd"/>
      <w:r w:rsidRPr="003C6037">
        <w:rPr>
          <w:rFonts w:eastAsia="SimSun"/>
          <w:sz w:val="28"/>
          <w:szCs w:val="28"/>
        </w:rPr>
        <w:t>.</w:t>
      </w:r>
    </w:p>
    <w:p w:rsidR="007E3FCC" w:rsidRPr="00104763" w:rsidRDefault="007E3FCC" w:rsidP="00104763">
      <w:pPr>
        <w:snapToGrid w:val="0"/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5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зміни до розподілу витрат бюджету на </w:t>
      </w:r>
      <w:r w:rsidRPr="00104763">
        <w:rPr>
          <w:b/>
          <w:sz w:val="28"/>
          <w:szCs w:val="28"/>
          <w:lang w:val="uk-UA"/>
        </w:rPr>
        <w:t xml:space="preserve">реалізацію місцевих </w:t>
      </w:r>
      <w:r>
        <w:rPr>
          <w:b/>
          <w:sz w:val="28"/>
          <w:szCs w:val="28"/>
          <w:lang w:val="uk-UA"/>
        </w:rPr>
        <w:t>(</w:t>
      </w:r>
      <w:r w:rsidRPr="00104763">
        <w:rPr>
          <w:b/>
          <w:sz w:val="28"/>
          <w:szCs w:val="28"/>
          <w:lang w:val="uk-UA"/>
        </w:rPr>
        <w:t>регіональних</w:t>
      </w:r>
      <w:r>
        <w:rPr>
          <w:b/>
          <w:sz w:val="28"/>
          <w:szCs w:val="28"/>
          <w:lang w:val="uk-UA"/>
        </w:rPr>
        <w:t xml:space="preserve">) програм </w:t>
      </w:r>
      <w:r w:rsidRPr="00104763">
        <w:rPr>
          <w:sz w:val="28"/>
          <w:szCs w:val="28"/>
          <w:lang w:val="uk-UA"/>
        </w:rPr>
        <w:t>згідно з додатком 4 до цього рішення</w:t>
      </w:r>
      <w:r>
        <w:rPr>
          <w:b/>
          <w:sz w:val="28"/>
          <w:szCs w:val="28"/>
          <w:lang w:val="uk-UA"/>
        </w:rPr>
        <w:t>.</w:t>
      </w:r>
      <w:r w:rsidRPr="00104763">
        <w:rPr>
          <w:b/>
          <w:sz w:val="28"/>
          <w:szCs w:val="28"/>
          <w:lang w:val="uk-UA"/>
        </w:rPr>
        <w:t xml:space="preserve"> </w:t>
      </w:r>
    </w:p>
    <w:p w:rsidR="007E3FCC" w:rsidRPr="00463D4D" w:rsidRDefault="007E3FCC" w:rsidP="00104763">
      <w:pPr>
        <w:snapToGri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463D4D">
        <w:rPr>
          <w:sz w:val="28"/>
          <w:szCs w:val="28"/>
          <w:lang w:val="uk-UA"/>
        </w:rPr>
        <w:t>Додатки № 1-</w:t>
      </w:r>
      <w:r>
        <w:rPr>
          <w:sz w:val="28"/>
          <w:szCs w:val="28"/>
          <w:lang w:val="uk-UA"/>
        </w:rPr>
        <w:t>4, 3.1</w:t>
      </w:r>
      <w:r w:rsidRPr="00463D4D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7E3FCC" w:rsidRDefault="007E3FCC" w:rsidP="00FD2E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7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Контроль за виконанням цього рішення покласти на </w:t>
      </w:r>
      <w:r>
        <w:rPr>
          <w:sz w:val="28"/>
          <w:szCs w:val="28"/>
          <w:lang w:val="uk-UA"/>
        </w:rPr>
        <w:t>сільського голову (</w:t>
      </w:r>
      <w:proofErr w:type="spellStart"/>
      <w:r>
        <w:rPr>
          <w:sz w:val="28"/>
          <w:szCs w:val="28"/>
          <w:lang w:val="uk-UA"/>
        </w:rPr>
        <w:t>Зейкана</w:t>
      </w:r>
      <w:proofErr w:type="spellEnd"/>
      <w:r>
        <w:rPr>
          <w:sz w:val="28"/>
          <w:szCs w:val="28"/>
          <w:lang w:val="uk-UA"/>
        </w:rPr>
        <w:t xml:space="preserve"> В.С.).</w:t>
      </w:r>
    </w:p>
    <w:p w:rsidR="007E3FCC" w:rsidRPr="00463D4D" w:rsidRDefault="007E3FCC" w:rsidP="00FD2E1D">
      <w:pPr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7E3FCC" w:rsidRPr="00463D4D" w:rsidRDefault="007E3FCC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7E3FCC" w:rsidRPr="00463D4D" w:rsidRDefault="007E3FCC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7E3FCC" w:rsidRPr="00463D4D" w:rsidRDefault="007E3FCC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7E3FCC" w:rsidRPr="00463D4D" w:rsidRDefault="007E3FCC" w:rsidP="00FD2E1D">
      <w:pPr>
        <w:tabs>
          <w:tab w:val="left" w:pos="709"/>
          <w:tab w:val="left" w:pos="1276"/>
        </w:tabs>
        <w:contextualSpacing/>
        <w:jc w:val="both"/>
        <w:rPr>
          <w:b/>
          <w:sz w:val="28"/>
          <w:szCs w:val="28"/>
          <w:highlight w:val="yellow"/>
          <w:lang w:val="uk-UA"/>
        </w:rPr>
      </w:pPr>
      <w:r>
        <w:rPr>
          <w:b/>
          <w:bCs/>
          <w:sz w:val="28"/>
          <w:szCs w:val="28"/>
          <w:lang w:val="uk-UA"/>
        </w:rPr>
        <w:tab/>
        <w:t>Сільський голова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>Василь ЗЕЙКАН</w:t>
      </w:r>
      <w:r w:rsidRPr="00463D4D"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7E3FCC" w:rsidRPr="001F2566" w:rsidRDefault="007E3FCC" w:rsidP="008E1603">
      <w:pPr>
        <w:rPr>
          <w:sz w:val="28"/>
          <w:szCs w:val="28"/>
          <w:lang w:val="uk-UA" w:eastAsia="ru-RU"/>
        </w:rPr>
      </w:pPr>
    </w:p>
    <w:p w:rsidR="007E3FCC" w:rsidRDefault="007E3FCC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7E3FCC" w:rsidRDefault="007E3FCC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7E3FCC" w:rsidSect="001F2566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96A67C2"/>
    <w:multiLevelType w:val="hybridMultilevel"/>
    <w:tmpl w:val="ECEEF81E"/>
    <w:lvl w:ilvl="0" w:tplc="5C465E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2062"/>
    <w:rsid w:val="00003B32"/>
    <w:rsid w:val="0001508D"/>
    <w:rsid w:val="00020BFE"/>
    <w:rsid w:val="00025203"/>
    <w:rsid w:val="00036220"/>
    <w:rsid w:val="0004329C"/>
    <w:rsid w:val="00043752"/>
    <w:rsid w:val="00092878"/>
    <w:rsid w:val="000934F3"/>
    <w:rsid w:val="000A7023"/>
    <w:rsid w:val="000B55B4"/>
    <w:rsid w:val="000C51EC"/>
    <w:rsid w:val="000C7CFF"/>
    <w:rsid w:val="000D04B7"/>
    <w:rsid w:val="000D23F3"/>
    <w:rsid w:val="000E071C"/>
    <w:rsid w:val="000E2272"/>
    <w:rsid w:val="000E3155"/>
    <w:rsid w:val="000E4DC5"/>
    <w:rsid w:val="000E4DD7"/>
    <w:rsid w:val="000F133C"/>
    <w:rsid w:val="00104763"/>
    <w:rsid w:val="00111405"/>
    <w:rsid w:val="001117BF"/>
    <w:rsid w:val="00117282"/>
    <w:rsid w:val="0012048A"/>
    <w:rsid w:val="00130071"/>
    <w:rsid w:val="00140395"/>
    <w:rsid w:val="0015250A"/>
    <w:rsid w:val="0015526E"/>
    <w:rsid w:val="00155C98"/>
    <w:rsid w:val="00164F0E"/>
    <w:rsid w:val="001A27D1"/>
    <w:rsid w:val="001B1D72"/>
    <w:rsid w:val="001C6B35"/>
    <w:rsid w:val="001E7264"/>
    <w:rsid w:val="001F0F00"/>
    <w:rsid w:val="001F1090"/>
    <w:rsid w:val="001F2566"/>
    <w:rsid w:val="001F40C3"/>
    <w:rsid w:val="001F5FBB"/>
    <w:rsid w:val="00207DB6"/>
    <w:rsid w:val="00224469"/>
    <w:rsid w:val="00233238"/>
    <w:rsid w:val="00235708"/>
    <w:rsid w:val="002422C1"/>
    <w:rsid w:val="0024635E"/>
    <w:rsid w:val="00246A7D"/>
    <w:rsid w:val="00260CFB"/>
    <w:rsid w:val="00270B8E"/>
    <w:rsid w:val="00277798"/>
    <w:rsid w:val="00281A75"/>
    <w:rsid w:val="002858E1"/>
    <w:rsid w:val="00286617"/>
    <w:rsid w:val="00291638"/>
    <w:rsid w:val="00295A2B"/>
    <w:rsid w:val="002A2F31"/>
    <w:rsid w:val="002A468F"/>
    <w:rsid w:val="002C2333"/>
    <w:rsid w:val="002D6AEE"/>
    <w:rsid w:val="002E108A"/>
    <w:rsid w:val="002E168C"/>
    <w:rsid w:val="002E51B4"/>
    <w:rsid w:val="002E6BF4"/>
    <w:rsid w:val="00302DD6"/>
    <w:rsid w:val="0030487F"/>
    <w:rsid w:val="00311D6D"/>
    <w:rsid w:val="00330C6D"/>
    <w:rsid w:val="00345179"/>
    <w:rsid w:val="003454E3"/>
    <w:rsid w:val="00345783"/>
    <w:rsid w:val="003504D3"/>
    <w:rsid w:val="00355666"/>
    <w:rsid w:val="00376DA6"/>
    <w:rsid w:val="00396C1A"/>
    <w:rsid w:val="003A6C98"/>
    <w:rsid w:val="003B01A7"/>
    <w:rsid w:val="003B04AC"/>
    <w:rsid w:val="003B0967"/>
    <w:rsid w:val="003C6037"/>
    <w:rsid w:val="003D4266"/>
    <w:rsid w:val="003E1320"/>
    <w:rsid w:val="003F3B3F"/>
    <w:rsid w:val="003F4659"/>
    <w:rsid w:val="00412873"/>
    <w:rsid w:val="004138A8"/>
    <w:rsid w:val="00422923"/>
    <w:rsid w:val="004229B4"/>
    <w:rsid w:val="0044382B"/>
    <w:rsid w:val="004439B6"/>
    <w:rsid w:val="00446D2F"/>
    <w:rsid w:val="0045689A"/>
    <w:rsid w:val="00463D4D"/>
    <w:rsid w:val="00471C8C"/>
    <w:rsid w:val="0048433C"/>
    <w:rsid w:val="00491B99"/>
    <w:rsid w:val="004A08BC"/>
    <w:rsid w:val="004A0A52"/>
    <w:rsid w:val="004A61BA"/>
    <w:rsid w:val="004A66E8"/>
    <w:rsid w:val="004B6087"/>
    <w:rsid w:val="004C44BA"/>
    <w:rsid w:val="004E3C16"/>
    <w:rsid w:val="004E4423"/>
    <w:rsid w:val="004F21DA"/>
    <w:rsid w:val="004F6C22"/>
    <w:rsid w:val="00502200"/>
    <w:rsid w:val="005054A4"/>
    <w:rsid w:val="00506B5B"/>
    <w:rsid w:val="00507A11"/>
    <w:rsid w:val="00507CD2"/>
    <w:rsid w:val="005137DC"/>
    <w:rsid w:val="00515585"/>
    <w:rsid w:val="00520EBA"/>
    <w:rsid w:val="00525572"/>
    <w:rsid w:val="00542AE3"/>
    <w:rsid w:val="0054619A"/>
    <w:rsid w:val="0055345C"/>
    <w:rsid w:val="00561F24"/>
    <w:rsid w:val="00562564"/>
    <w:rsid w:val="0056567C"/>
    <w:rsid w:val="00570A65"/>
    <w:rsid w:val="005750E9"/>
    <w:rsid w:val="005822F9"/>
    <w:rsid w:val="0059796E"/>
    <w:rsid w:val="005A1243"/>
    <w:rsid w:val="005A6310"/>
    <w:rsid w:val="005B6B0A"/>
    <w:rsid w:val="005C32C6"/>
    <w:rsid w:val="005D0701"/>
    <w:rsid w:val="005D14CF"/>
    <w:rsid w:val="005D4132"/>
    <w:rsid w:val="005F3001"/>
    <w:rsid w:val="0060576F"/>
    <w:rsid w:val="00613A41"/>
    <w:rsid w:val="00617993"/>
    <w:rsid w:val="006257DF"/>
    <w:rsid w:val="00625ADC"/>
    <w:rsid w:val="0063726E"/>
    <w:rsid w:val="00652713"/>
    <w:rsid w:val="00652D5F"/>
    <w:rsid w:val="00656C21"/>
    <w:rsid w:val="00663706"/>
    <w:rsid w:val="00682835"/>
    <w:rsid w:val="006853D5"/>
    <w:rsid w:val="00686602"/>
    <w:rsid w:val="00695B23"/>
    <w:rsid w:val="006B481C"/>
    <w:rsid w:val="006B6919"/>
    <w:rsid w:val="006B6B47"/>
    <w:rsid w:val="006C371E"/>
    <w:rsid w:val="006F4BA9"/>
    <w:rsid w:val="006F7990"/>
    <w:rsid w:val="00705E10"/>
    <w:rsid w:val="00707EC1"/>
    <w:rsid w:val="00712B54"/>
    <w:rsid w:val="00721D7E"/>
    <w:rsid w:val="00723925"/>
    <w:rsid w:val="0073268C"/>
    <w:rsid w:val="0074384C"/>
    <w:rsid w:val="00754C1D"/>
    <w:rsid w:val="007678A4"/>
    <w:rsid w:val="0077373D"/>
    <w:rsid w:val="007835DD"/>
    <w:rsid w:val="00796E86"/>
    <w:rsid w:val="007B4091"/>
    <w:rsid w:val="007B5DBC"/>
    <w:rsid w:val="007B7FDF"/>
    <w:rsid w:val="007C1053"/>
    <w:rsid w:val="007C533C"/>
    <w:rsid w:val="007D5526"/>
    <w:rsid w:val="007E2FFF"/>
    <w:rsid w:val="007E3FCC"/>
    <w:rsid w:val="007E6475"/>
    <w:rsid w:val="007F1F9E"/>
    <w:rsid w:val="00802F5D"/>
    <w:rsid w:val="0081795B"/>
    <w:rsid w:val="00835E1F"/>
    <w:rsid w:val="00844F10"/>
    <w:rsid w:val="00845141"/>
    <w:rsid w:val="00860638"/>
    <w:rsid w:val="008639B9"/>
    <w:rsid w:val="008737EE"/>
    <w:rsid w:val="00874549"/>
    <w:rsid w:val="00877847"/>
    <w:rsid w:val="008A622E"/>
    <w:rsid w:val="008B3549"/>
    <w:rsid w:val="008E06AD"/>
    <w:rsid w:val="008E1603"/>
    <w:rsid w:val="00904A39"/>
    <w:rsid w:val="00912D1E"/>
    <w:rsid w:val="009259AA"/>
    <w:rsid w:val="00930762"/>
    <w:rsid w:val="009359BD"/>
    <w:rsid w:val="009430BF"/>
    <w:rsid w:val="00944A82"/>
    <w:rsid w:val="009536C3"/>
    <w:rsid w:val="00956CDA"/>
    <w:rsid w:val="009576C5"/>
    <w:rsid w:val="00957E0D"/>
    <w:rsid w:val="0096796D"/>
    <w:rsid w:val="00974844"/>
    <w:rsid w:val="0098088A"/>
    <w:rsid w:val="00986177"/>
    <w:rsid w:val="00991C69"/>
    <w:rsid w:val="0099298A"/>
    <w:rsid w:val="009B2A5C"/>
    <w:rsid w:val="009C0B32"/>
    <w:rsid w:val="009F58D3"/>
    <w:rsid w:val="00A026B2"/>
    <w:rsid w:val="00A037E6"/>
    <w:rsid w:val="00A06EC2"/>
    <w:rsid w:val="00A2086E"/>
    <w:rsid w:val="00A21A23"/>
    <w:rsid w:val="00A357E7"/>
    <w:rsid w:val="00A50A9F"/>
    <w:rsid w:val="00A63620"/>
    <w:rsid w:val="00A70FD9"/>
    <w:rsid w:val="00A72D93"/>
    <w:rsid w:val="00A75AB7"/>
    <w:rsid w:val="00A76E97"/>
    <w:rsid w:val="00A803B8"/>
    <w:rsid w:val="00A80664"/>
    <w:rsid w:val="00A82003"/>
    <w:rsid w:val="00AA508D"/>
    <w:rsid w:val="00AB572F"/>
    <w:rsid w:val="00AB61F7"/>
    <w:rsid w:val="00AC2106"/>
    <w:rsid w:val="00AD120B"/>
    <w:rsid w:val="00AD681B"/>
    <w:rsid w:val="00AE3CF5"/>
    <w:rsid w:val="00AE485B"/>
    <w:rsid w:val="00AE7530"/>
    <w:rsid w:val="00AF2DEE"/>
    <w:rsid w:val="00AF435F"/>
    <w:rsid w:val="00B010D8"/>
    <w:rsid w:val="00B02340"/>
    <w:rsid w:val="00B02BEB"/>
    <w:rsid w:val="00B03FF9"/>
    <w:rsid w:val="00B07796"/>
    <w:rsid w:val="00B14A60"/>
    <w:rsid w:val="00B218C4"/>
    <w:rsid w:val="00B25B4A"/>
    <w:rsid w:val="00B47631"/>
    <w:rsid w:val="00B53140"/>
    <w:rsid w:val="00B535C1"/>
    <w:rsid w:val="00B57BA2"/>
    <w:rsid w:val="00B71CCA"/>
    <w:rsid w:val="00B77DC8"/>
    <w:rsid w:val="00B8790B"/>
    <w:rsid w:val="00B92166"/>
    <w:rsid w:val="00B95889"/>
    <w:rsid w:val="00BA1F6A"/>
    <w:rsid w:val="00BA4BC1"/>
    <w:rsid w:val="00BA7B69"/>
    <w:rsid w:val="00BB0557"/>
    <w:rsid w:val="00BB3AEE"/>
    <w:rsid w:val="00BC71B2"/>
    <w:rsid w:val="00BD155B"/>
    <w:rsid w:val="00BE2E52"/>
    <w:rsid w:val="00BE42E8"/>
    <w:rsid w:val="00C125CF"/>
    <w:rsid w:val="00C225C6"/>
    <w:rsid w:val="00C27C0A"/>
    <w:rsid w:val="00C31916"/>
    <w:rsid w:val="00C31D3F"/>
    <w:rsid w:val="00C32016"/>
    <w:rsid w:val="00C323F4"/>
    <w:rsid w:val="00C33A9C"/>
    <w:rsid w:val="00C37EF3"/>
    <w:rsid w:val="00C43831"/>
    <w:rsid w:val="00C6410E"/>
    <w:rsid w:val="00C82AF3"/>
    <w:rsid w:val="00C973CE"/>
    <w:rsid w:val="00CA091F"/>
    <w:rsid w:val="00CC3CF2"/>
    <w:rsid w:val="00CE0CEA"/>
    <w:rsid w:val="00CE34AA"/>
    <w:rsid w:val="00CF5C05"/>
    <w:rsid w:val="00D107A7"/>
    <w:rsid w:val="00D24C7D"/>
    <w:rsid w:val="00D26061"/>
    <w:rsid w:val="00D35168"/>
    <w:rsid w:val="00D36B94"/>
    <w:rsid w:val="00D42AE8"/>
    <w:rsid w:val="00D45469"/>
    <w:rsid w:val="00D47533"/>
    <w:rsid w:val="00D537DE"/>
    <w:rsid w:val="00D667AA"/>
    <w:rsid w:val="00D70707"/>
    <w:rsid w:val="00D742E7"/>
    <w:rsid w:val="00D80A6E"/>
    <w:rsid w:val="00D97454"/>
    <w:rsid w:val="00D97A2A"/>
    <w:rsid w:val="00DA03FF"/>
    <w:rsid w:val="00DA09FB"/>
    <w:rsid w:val="00DA22E0"/>
    <w:rsid w:val="00DB1A1B"/>
    <w:rsid w:val="00DB3B80"/>
    <w:rsid w:val="00DB425C"/>
    <w:rsid w:val="00DF2E81"/>
    <w:rsid w:val="00E06A6A"/>
    <w:rsid w:val="00E327C5"/>
    <w:rsid w:val="00E35175"/>
    <w:rsid w:val="00E43407"/>
    <w:rsid w:val="00E43829"/>
    <w:rsid w:val="00E50FC4"/>
    <w:rsid w:val="00E5548D"/>
    <w:rsid w:val="00E701AB"/>
    <w:rsid w:val="00E75FDD"/>
    <w:rsid w:val="00E8126B"/>
    <w:rsid w:val="00E93620"/>
    <w:rsid w:val="00E964D5"/>
    <w:rsid w:val="00EA200D"/>
    <w:rsid w:val="00EA4D4B"/>
    <w:rsid w:val="00EC0D84"/>
    <w:rsid w:val="00EC188D"/>
    <w:rsid w:val="00EC6108"/>
    <w:rsid w:val="00ED76EE"/>
    <w:rsid w:val="00EE5FA2"/>
    <w:rsid w:val="00EF44E1"/>
    <w:rsid w:val="00F00A5F"/>
    <w:rsid w:val="00F13F8A"/>
    <w:rsid w:val="00F174DA"/>
    <w:rsid w:val="00F41171"/>
    <w:rsid w:val="00F433C2"/>
    <w:rsid w:val="00F96A42"/>
    <w:rsid w:val="00FA7A0F"/>
    <w:rsid w:val="00FB02ED"/>
    <w:rsid w:val="00FB24FA"/>
    <w:rsid w:val="00FB6E10"/>
    <w:rsid w:val="00FC2539"/>
    <w:rsid w:val="00FC35E8"/>
    <w:rsid w:val="00FC3E3E"/>
    <w:rsid w:val="00FC7781"/>
    <w:rsid w:val="00FD2C36"/>
    <w:rsid w:val="00FD2E1D"/>
    <w:rsid w:val="00FD642A"/>
    <w:rsid w:val="00FE2FDB"/>
    <w:rsid w:val="00FF17FC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2">
    <w:name w:val="Body Text 2"/>
    <w:basedOn w:val="a"/>
    <w:link w:val="20"/>
    <w:uiPriority w:val="99"/>
    <w:rsid w:val="00652713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12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BodyTextIndent1">
    <w:name w:val="Body Text Indent1"/>
    <w:basedOn w:val="a"/>
    <w:link w:val="BodyTextIndent"/>
    <w:uiPriority w:val="99"/>
    <w:rsid w:val="00FD2E1D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20"/>
      <w:lang w:val="uk-UA" w:eastAsia="ru-RU"/>
    </w:rPr>
  </w:style>
  <w:style w:type="character" w:customStyle="1" w:styleId="BodyTextIndent">
    <w:name w:val="Body Text Indent Знак"/>
    <w:link w:val="BodyTextIndent1"/>
    <w:uiPriority w:val="99"/>
    <w:locked/>
    <w:rsid w:val="00FD2E1D"/>
    <w:rPr>
      <w:rFonts w:ascii="Bookman Old Style" w:hAnsi="Bookman Old Style"/>
      <w:sz w:val="1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431</Words>
  <Characters>2459</Characters>
  <Application>Microsoft Office Word</Application>
  <DocSecurity>0</DocSecurity>
  <Lines>20</Lines>
  <Paragraphs>5</Paragraphs>
  <ScaleCrop>false</ScaleCrop>
  <Company>Іршавська громада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Білей Марія</dc:creator>
  <cp:keywords/>
  <dc:description/>
  <cp:lastModifiedBy>Vision</cp:lastModifiedBy>
  <cp:revision>72</cp:revision>
  <cp:lastPrinted>2022-08-03T07:44:00Z</cp:lastPrinted>
  <dcterms:created xsi:type="dcterms:W3CDTF">2020-12-11T15:06:00Z</dcterms:created>
  <dcterms:modified xsi:type="dcterms:W3CDTF">2022-08-05T06:48:00Z</dcterms:modified>
</cp:coreProperties>
</file>