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58" w:rsidRPr="00B100B6" w:rsidRDefault="002B7558" w:rsidP="002B7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0B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300990</wp:posOffset>
            </wp:positionV>
            <wp:extent cx="457200" cy="640080"/>
            <wp:effectExtent l="19050" t="0" r="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0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B7558" w:rsidRPr="00B100B6" w:rsidRDefault="002B7558" w:rsidP="002B75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</w:t>
      </w:r>
      <w:r w:rsidRPr="00B100B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B7558" w:rsidRPr="00B100B6" w:rsidRDefault="002B7558" w:rsidP="002B75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proofErr w:type="gramStart"/>
      <w:r w:rsidRPr="00B100B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B100B6">
        <w:rPr>
          <w:rFonts w:ascii="Times New Roman" w:hAnsi="Times New Roman" w:cs="Times New Roman"/>
          <w:b/>
          <w:sz w:val="28"/>
          <w:szCs w:val="28"/>
        </w:rPr>
        <w:t>ІЛКІВСЬКА СІЛЬСЬКА РАДА</w:t>
      </w:r>
    </w:p>
    <w:p w:rsidR="002B7558" w:rsidRPr="00B100B6" w:rsidRDefault="002B7558" w:rsidP="002B75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Pr="00B100B6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2B7558" w:rsidRPr="00B100B6" w:rsidRDefault="002B7558" w:rsidP="002B7558">
      <w:pPr>
        <w:spacing w:after="0"/>
        <w:ind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proofErr w:type="gramStart"/>
      <w:r w:rsidRPr="00B100B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100B6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2B7558" w:rsidRPr="00B100B6" w:rsidRDefault="002B7558" w:rsidP="002B7558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B7558" w:rsidRPr="00A47193" w:rsidRDefault="002B7558" w:rsidP="002B75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193">
        <w:rPr>
          <w:rFonts w:ascii="Times New Roman" w:hAnsi="Times New Roman" w:cs="Times New Roman"/>
          <w:b/>
          <w:sz w:val="28"/>
          <w:szCs w:val="28"/>
        </w:rPr>
        <w:t xml:space="preserve">14 </w:t>
      </w:r>
      <w:proofErr w:type="spellStart"/>
      <w:r w:rsidRPr="00A47193">
        <w:rPr>
          <w:rFonts w:ascii="Times New Roman" w:hAnsi="Times New Roman" w:cs="Times New Roman"/>
          <w:b/>
          <w:sz w:val="28"/>
          <w:szCs w:val="28"/>
        </w:rPr>
        <w:t>вересня</w:t>
      </w:r>
      <w:proofErr w:type="spellEnd"/>
      <w:r w:rsidRPr="00A47193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  <w:r w:rsidRPr="00A47193">
        <w:rPr>
          <w:rFonts w:ascii="Times New Roman" w:hAnsi="Times New Roman" w:cs="Times New Roman"/>
          <w:b/>
          <w:sz w:val="28"/>
          <w:szCs w:val="28"/>
        </w:rPr>
        <w:tab/>
        <w:t>№55</w:t>
      </w:r>
    </w:p>
    <w:p w:rsidR="002B7558" w:rsidRPr="00A47193" w:rsidRDefault="002B7558" w:rsidP="000327D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7193">
        <w:rPr>
          <w:rFonts w:ascii="Times New Roman" w:hAnsi="Times New Roman" w:cs="Times New Roman"/>
          <w:b/>
          <w:sz w:val="28"/>
          <w:szCs w:val="28"/>
        </w:rPr>
        <w:t>село</w:t>
      </w:r>
      <w:proofErr w:type="gramStart"/>
      <w:r w:rsidRPr="00A471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7193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A47193">
        <w:rPr>
          <w:rFonts w:ascii="Times New Roman" w:hAnsi="Times New Roman" w:cs="Times New Roman"/>
          <w:b/>
          <w:sz w:val="28"/>
          <w:szCs w:val="28"/>
        </w:rPr>
        <w:t>ілки</w:t>
      </w:r>
      <w:proofErr w:type="spellEnd"/>
    </w:p>
    <w:p w:rsidR="002B7558" w:rsidRPr="00B100B6" w:rsidRDefault="002B7558" w:rsidP="002B7558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B7558" w:rsidRPr="00B100B6" w:rsidRDefault="002B7558" w:rsidP="002B7558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B100B6">
        <w:rPr>
          <w:rFonts w:ascii="Times New Roman" w:hAnsi="Times New Roman" w:cs="Times New Roman"/>
          <w:b/>
          <w:i/>
          <w:sz w:val="28"/>
        </w:rPr>
        <w:t xml:space="preserve">Про  </w:t>
      </w:r>
      <w:proofErr w:type="spellStart"/>
      <w:r w:rsidRPr="00B100B6">
        <w:rPr>
          <w:rFonts w:ascii="Times New Roman" w:hAnsi="Times New Roman" w:cs="Times New Roman"/>
          <w:b/>
          <w:i/>
          <w:sz w:val="28"/>
        </w:rPr>
        <w:t>визначення</w:t>
      </w:r>
      <w:proofErr w:type="spellEnd"/>
      <w:r w:rsidRPr="00B100B6">
        <w:rPr>
          <w:rFonts w:ascii="Times New Roman" w:hAnsi="Times New Roman" w:cs="Times New Roman"/>
          <w:b/>
          <w:i/>
          <w:sz w:val="28"/>
        </w:rPr>
        <w:t xml:space="preserve"> способу </w:t>
      </w:r>
      <w:proofErr w:type="spellStart"/>
      <w:r w:rsidRPr="00B100B6">
        <w:rPr>
          <w:rFonts w:ascii="Times New Roman" w:hAnsi="Times New Roman" w:cs="Times New Roman"/>
          <w:b/>
          <w:i/>
          <w:sz w:val="28"/>
        </w:rPr>
        <w:t>участі</w:t>
      </w:r>
      <w:proofErr w:type="spellEnd"/>
    </w:p>
    <w:p w:rsidR="002B7558" w:rsidRPr="00B100B6" w:rsidRDefault="002B7558" w:rsidP="002B7558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B100B6">
        <w:rPr>
          <w:rFonts w:ascii="Times New Roman" w:hAnsi="Times New Roman" w:cs="Times New Roman"/>
          <w:b/>
          <w:i/>
          <w:sz w:val="28"/>
        </w:rPr>
        <w:t xml:space="preserve">у </w:t>
      </w:r>
      <w:proofErr w:type="spellStart"/>
      <w:r w:rsidRPr="00B100B6">
        <w:rPr>
          <w:rFonts w:ascii="Times New Roman" w:hAnsi="Times New Roman" w:cs="Times New Roman"/>
          <w:b/>
          <w:i/>
          <w:sz w:val="28"/>
        </w:rPr>
        <w:t>вихованні</w:t>
      </w:r>
      <w:proofErr w:type="spellEnd"/>
      <w:r w:rsidRPr="00B100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b/>
          <w:i/>
          <w:sz w:val="28"/>
        </w:rPr>
        <w:t>дитини</w:t>
      </w:r>
      <w:proofErr w:type="spellEnd"/>
    </w:p>
    <w:p w:rsidR="002B7558" w:rsidRPr="00B100B6" w:rsidRDefault="002B7558" w:rsidP="002B7558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2B7558" w:rsidRPr="00B100B6" w:rsidRDefault="002B7558" w:rsidP="002B7558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00B6">
        <w:rPr>
          <w:rFonts w:ascii="Times New Roman" w:hAnsi="Times New Roman" w:cs="Times New Roman"/>
          <w:sz w:val="28"/>
        </w:rPr>
        <w:t xml:space="preserve">             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40 Закону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2, 3, 4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177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, </w:t>
      </w:r>
      <w:r w:rsidRPr="00B100B6">
        <w:rPr>
          <w:rFonts w:ascii="Times New Roman" w:hAnsi="Times New Roman" w:cs="Times New Roman"/>
          <w:sz w:val="28"/>
        </w:rPr>
        <w:t xml:space="preserve">статей 17 </w:t>
      </w:r>
      <w:proofErr w:type="spellStart"/>
      <w:r w:rsidRPr="00B100B6">
        <w:rPr>
          <w:rFonts w:ascii="Times New Roman" w:hAnsi="Times New Roman" w:cs="Times New Roman"/>
          <w:sz w:val="28"/>
        </w:rPr>
        <w:t>і</w:t>
      </w:r>
      <w:proofErr w:type="spellEnd"/>
      <w:r w:rsidRPr="00B100B6">
        <w:rPr>
          <w:rFonts w:ascii="Times New Roman" w:hAnsi="Times New Roman" w:cs="Times New Roman"/>
          <w:sz w:val="28"/>
        </w:rPr>
        <w:t xml:space="preserve"> 18 Закону </w:t>
      </w:r>
      <w:proofErr w:type="spellStart"/>
      <w:r w:rsidRPr="00B100B6">
        <w:rPr>
          <w:rFonts w:ascii="Times New Roman" w:hAnsi="Times New Roman" w:cs="Times New Roman"/>
          <w:sz w:val="28"/>
        </w:rPr>
        <w:t>України</w:t>
      </w:r>
      <w:proofErr w:type="spellEnd"/>
      <w:r w:rsidRPr="00B100B6">
        <w:rPr>
          <w:rFonts w:ascii="Times New Roman" w:hAnsi="Times New Roman" w:cs="Times New Roman"/>
          <w:sz w:val="28"/>
        </w:rPr>
        <w:t xml:space="preserve"> «Про </w:t>
      </w:r>
      <w:proofErr w:type="spellStart"/>
      <w:r w:rsidRPr="00B100B6">
        <w:rPr>
          <w:rFonts w:ascii="Times New Roman" w:hAnsi="Times New Roman" w:cs="Times New Roman"/>
          <w:sz w:val="28"/>
        </w:rPr>
        <w:t>охорону</w:t>
      </w:r>
      <w:proofErr w:type="spellEnd"/>
      <w:r w:rsidRPr="00B100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</w:rPr>
        <w:t>дитинства</w:t>
      </w:r>
      <w:proofErr w:type="spellEnd"/>
      <w:r w:rsidRPr="00B100B6">
        <w:rPr>
          <w:rFonts w:ascii="Times New Roman" w:hAnsi="Times New Roman" w:cs="Times New Roman"/>
          <w:sz w:val="28"/>
        </w:rPr>
        <w:t>»,</w:t>
      </w:r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12 Закону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00B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100B6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бездомних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безпритульних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», пункту 67 постанови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24.09.2008 року № 866 «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Чеботаєва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Василя Петровича,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</w:rPr>
        <w:t>протокольне</w:t>
      </w:r>
      <w:proofErr w:type="spellEnd"/>
      <w:r w:rsidRPr="00B100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</w:rPr>
        <w:t>рішення</w:t>
      </w:r>
      <w:proofErr w:type="spellEnd"/>
      <w:r w:rsidRPr="00B100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</w:rPr>
        <w:t>комісії</w:t>
      </w:r>
      <w:proofErr w:type="spellEnd"/>
      <w:r w:rsidRPr="00B100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</w:rPr>
        <w:t>з</w:t>
      </w:r>
      <w:proofErr w:type="spellEnd"/>
      <w:r w:rsidRPr="00B100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</w:rPr>
        <w:t>питань</w:t>
      </w:r>
      <w:proofErr w:type="spellEnd"/>
      <w:r w:rsidRPr="00B100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</w:rPr>
        <w:t>захисту</w:t>
      </w:r>
      <w:proofErr w:type="spellEnd"/>
      <w:r w:rsidRPr="00B100B6">
        <w:rPr>
          <w:rFonts w:ascii="Times New Roman" w:hAnsi="Times New Roman" w:cs="Times New Roman"/>
          <w:sz w:val="28"/>
        </w:rPr>
        <w:t xml:space="preserve"> прав </w:t>
      </w:r>
      <w:proofErr w:type="spellStart"/>
      <w:r w:rsidRPr="00B100B6">
        <w:rPr>
          <w:rFonts w:ascii="Times New Roman" w:hAnsi="Times New Roman" w:cs="Times New Roman"/>
          <w:sz w:val="28"/>
        </w:rPr>
        <w:t>дитини</w:t>
      </w:r>
      <w:proofErr w:type="spellEnd"/>
      <w:r w:rsidRPr="00B100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від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13.09.2021р. №6,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виконавчий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комітет</w:t>
      </w:r>
      <w:proofErr w:type="spellEnd"/>
      <w:proofErr w:type="gramStart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Б</w:t>
      </w:r>
      <w:proofErr w:type="gramEnd"/>
      <w:r w:rsidRPr="00B100B6">
        <w:rPr>
          <w:rFonts w:ascii="Times New Roman" w:hAnsi="Times New Roman" w:cs="Times New Roman"/>
          <w:color w:val="000000" w:themeColor="text1"/>
          <w:sz w:val="28"/>
        </w:rPr>
        <w:t>ілківської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сільської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ради </w:t>
      </w:r>
    </w:p>
    <w:p w:rsidR="002B7558" w:rsidRPr="00B100B6" w:rsidRDefault="002B7558" w:rsidP="002B7558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B7558" w:rsidRPr="00B100B6" w:rsidRDefault="002B7558" w:rsidP="002B7558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         </w:t>
      </w:r>
      <w:r w:rsidRPr="00B100B6">
        <w:rPr>
          <w:rFonts w:ascii="Times New Roman" w:hAnsi="Times New Roman" w:cs="Times New Roman"/>
          <w:b/>
          <w:color w:val="000000" w:themeColor="text1"/>
          <w:sz w:val="28"/>
        </w:rPr>
        <w:t xml:space="preserve">В И </w:t>
      </w:r>
      <w:proofErr w:type="gramStart"/>
      <w:r w:rsidRPr="00B100B6">
        <w:rPr>
          <w:rFonts w:ascii="Times New Roman" w:hAnsi="Times New Roman" w:cs="Times New Roman"/>
          <w:b/>
          <w:color w:val="000000" w:themeColor="text1"/>
          <w:sz w:val="28"/>
        </w:rPr>
        <w:t>Р</w:t>
      </w:r>
      <w:proofErr w:type="gramEnd"/>
      <w:r w:rsidRPr="00B100B6">
        <w:rPr>
          <w:rFonts w:ascii="Times New Roman" w:hAnsi="Times New Roman" w:cs="Times New Roman"/>
          <w:b/>
          <w:color w:val="000000" w:themeColor="text1"/>
          <w:sz w:val="28"/>
        </w:rPr>
        <w:t xml:space="preserve"> І Ш И В :</w:t>
      </w:r>
    </w:p>
    <w:p w:rsidR="002B7558" w:rsidRPr="00B100B6" w:rsidRDefault="002B7558" w:rsidP="002B7558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  </w:t>
      </w:r>
      <w:proofErr w:type="gramStart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1.Визначити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Чеботаєву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Василю Петровичу</w:t>
      </w:r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100B6">
        <w:rPr>
          <w:rFonts w:ascii="Times New Roman" w:hAnsi="Times New Roman" w:cs="Times New Roman"/>
          <w:sz w:val="28"/>
          <w:szCs w:val="28"/>
        </w:rPr>
        <w:t xml:space="preserve">13.08.1979 </w:t>
      </w:r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спосіб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участі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00B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малолітнього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Чеботаєва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Васильовича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, 10.07.2016 </w:t>
      </w:r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встановивши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йому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наступний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графік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побачень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дитиною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1 раз на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тиждень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год. 00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хв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(к.ч.) по 18 год. 00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хв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(к.ч.) –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субота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території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Великий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Раковець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присутності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матері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Чеботаєвої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Марини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Іванівни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7558" w:rsidRPr="00B100B6" w:rsidRDefault="002B7558" w:rsidP="002B7558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2.Чеботаєвій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Марині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Іванівні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матері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не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робити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перешкод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сприяти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Чеботаєву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Василю Петровичу</w:t>
      </w:r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, як батьку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дитини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, в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побаченнях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та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спілкуванні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з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сином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B7558" w:rsidRPr="00B100B6" w:rsidRDefault="002B7558" w:rsidP="002B7558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3. Контроль за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покласти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начальника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служби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справах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proofErr w:type="gram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ілківської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сільської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 Сочка Ганну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Петрівну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7558" w:rsidRPr="00B100B6" w:rsidRDefault="002B7558" w:rsidP="002B7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558" w:rsidRPr="00B100B6" w:rsidRDefault="002B7558" w:rsidP="002B7558">
      <w:pPr>
        <w:spacing w:after="0"/>
        <w:ind w:hanging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B10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Керуючий</w:t>
      </w:r>
      <w:proofErr w:type="spellEnd"/>
      <w:r w:rsidRPr="00B10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справами, </w:t>
      </w:r>
    </w:p>
    <w:p w:rsidR="00FB44D8" w:rsidRDefault="002B7558" w:rsidP="002B7558">
      <w:pPr>
        <w:spacing w:after="0"/>
        <w:ind w:hanging="1"/>
        <w:jc w:val="both"/>
      </w:pPr>
      <w:proofErr w:type="spellStart"/>
      <w:r w:rsidRPr="00B10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секретар</w:t>
      </w:r>
      <w:proofErr w:type="spellEnd"/>
      <w:r w:rsidRPr="00B10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виконкому</w:t>
      </w:r>
      <w:proofErr w:type="spellEnd"/>
      <w:r w:rsidRPr="00B10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Оксана КОМАР</w:t>
      </w:r>
    </w:p>
    <w:sectPr w:rsidR="00FB44D8" w:rsidSect="0011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558"/>
    <w:rsid w:val="000327DC"/>
    <w:rsid w:val="00113A57"/>
    <w:rsid w:val="00216EDA"/>
    <w:rsid w:val="002B5937"/>
    <w:rsid w:val="002B7558"/>
    <w:rsid w:val="006470DB"/>
    <w:rsid w:val="00A47193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6</cp:revision>
  <dcterms:created xsi:type="dcterms:W3CDTF">2021-12-21T08:19:00Z</dcterms:created>
  <dcterms:modified xsi:type="dcterms:W3CDTF">2021-12-21T09:06:00Z</dcterms:modified>
</cp:coreProperties>
</file>